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0290" w14:textId="51B0C8F0" w:rsidR="00E71EF7" w:rsidRPr="008C7C24" w:rsidRDefault="00B603F2" w:rsidP="00B603F2">
      <w:pPr>
        <w:pStyle w:val="Bezproreda"/>
        <w:rPr>
          <w:b/>
          <w:bCs/>
        </w:rPr>
      </w:pPr>
      <w:r w:rsidRPr="008C7C24">
        <w:rPr>
          <w:b/>
          <w:bCs/>
        </w:rPr>
        <w:t>Osnovna škola Side Košutić</w:t>
      </w:r>
    </w:p>
    <w:p w14:paraId="061973EF" w14:textId="31605EE1" w:rsidR="00B603F2" w:rsidRPr="008C7C24" w:rsidRDefault="00B603F2" w:rsidP="00B603F2">
      <w:pPr>
        <w:pStyle w:val="Bezproreda"/>
        <w:rPr>
          <w:b/>
          <w:bCs/>
        </w:rPr>
      </w:pPr>
      <w:r w:rsidRPr="008C7C24">
        <w:rPr>
          <w:b/>
          <w:bCs/>
        </w:rPr>
        <w:t xml:space="preserve">              Radoboj</w:t>
      </w:r>
    </w:p>
    <w:p w14:paraId="5924B840" w14:textId="04E0740D" w:rsidR="00B603F2" w:rsidRDefault="00B603F2" w:rsidP="00B603F2">
      <w:pPr>
        <w:pStyle w:val="Bezproreda"/>
      </w:pPr>
      <w:r>
        <w:t xml:space="preserve">Klasa: </w:t>
      </w:r>
      <w:r w:rsidR="00851B45">
        <w:t xml:space="preserve"> </w:t>
      </w:r>
      <w:r w:rsidR="00BD0856">
        <w:t>400-01/2</w:t>
      </w:r>
      <w:r w:rsidR="00ED6071">
        <w:t>5</w:t>
      </w:r>
      <w:r w:rsidR="00DF16E6">
        <w:t>-01/2</w:t>
      </w:r>
    </w:p>
    <w:p w14:paraId="223028B8" w14:textId="34A178E7" w:rsidR="00B603F2" w:rsidRDefault="00B603F2" w:rsidP="00B603F2">
      <w:pPr>
        <w:pStyle w:val="Bezproreda"/>
      </w:pPr>
      <w:r>
        <w:t>Urbroj</w:t>
      </w:r>
      <w:r w:rsidR="004007D4">
        <w:t xml:space="preserve">: </w:t>
      </w:r>
      <w:r w:rsidR="00851B45">
        <w:t xml:space="preserve"> </w:t>
      </w:r>
      <w:r w:rsidR="00BD0856">
        <w:t>2140-78-2</w:t>
      </w:r>
      <w:r w:rsidR="00ED6071">
        <w:t>5-0</w:t>
      </w:r>
      <w:r w:rsidR="00DF16E6">
        <w:t>7</w:t>
      </w:r>
    </w:p>
    <w:p w14:paraId="7BC61B08" w14:textId="3001B136" w:rsidR="00B603F2" w:rsidRDefault="00B603F2" w:rsidP="00B603F2">
      <w:pPr>
        <w:pStyle w:val="Bezproreda"/>
      </w:pPr>
      <w:r>
        <w:t xml:space="preserve">Radoboj, </w:t>
      </w:r>
      <w:r w:rsidR="00ED6071">
        <w:t>1</w:t>
      </w:r>
      <w:r w:rsidR="000D7D6B">
        <w:t>9</w:t>
      </w:r>
      <w:r w:rsidR="00ED6071">
        <w:t>. ožujka 2025.</w:t>
      </w:r>
    </w:p>
    <w:p w14:paraId="591273A0" w14:textId="33EAA083" w:rsidR="00B603F2" w:rsidRDefault="00B603F2" w:rsidP="00B603F2">
      <w:pPr>
        <w:pStyle w:val="Bezproreda"/>
      </w:pPr>
    </w:p>
    <w:p w14:paraId="4628F008" w14:textId="77777777" w:rsidR="00844443" w:rsidRDefault="00844443" w:rsidP="00B603F2">
      <w:pPr>
        <w:pStyle w:val="Bezproreda"/>
      </w:pPr>
    </w:p>
    <w:p w14:paraId="14163AE1" w14:textId="5A6BC748" w:rsidR="00DD7405" w:rsidRDefault="00F872A3" w:rsidP="00B603F2">
      <w:pPr>
        <w:pStyle w:val="Bezproreda"/>
        <w:jc w:val="center"/>
        <w:rPr>
          <w:b/>
          <w:bCs/>
        </w:rPr>
      </w:pPr>
      <w:r>
        <w:rPr>
          <w:b/>
          <w:bCs/>
        </w:rPr>
        <w:t>III</w:t>
      </w:r>
      <w:r w:rsidR="00FE4574">
        <w:rPr>
          <w:b/>
          <w:bCs/>
        </w:rPr>
        <w:t xml:space="preserve">. </w:t>
      </w:r>
      <w:r w:rsidR="00B603F2" w:rsidRPr="008C7C24">
        <w:rPr>
          <w:b/>
          <w:bCs/>
        </w:rPr>
        <w:t>OBRAZLOŽENJ</w:t>
      </w:r>
      <w:r w:rsidR="00DF16E6">
        <w:rPr>
          <w:b/>
          <w:bCs/>
        </w:rPr>
        <w:t>E</w:t>
      </w:r>
      <w:r w:rsidR="00B603F2" w:rsidRPr="008C7C24">
        <w:rPr>
          <w:b/>
          <w:bCs/>
        </w:rPr>
        <w:t xml:space="preserve"> IZVJEŠTAJA O IZVRŠENJU FINANCIJSKOG PLANA</w:t>
      </w:r>
      <w:r w:rsidR="00BD0856">
        <w:rPr>
          <w:b/>
          <w:bCs/>
        </w:rPr>
        <w:t xml:space="preserve"> </w:t>
      </w:r>
    </w:p>
    <w:p w14:paraId="13DB9C3C" w14:textId="1CF59307" w:rsidR="00B603F2" w:rsidRPr="008C7C24" w:rsidRDefault="00BD0856" w:rsidP="00B603F2">
      <w:pPr>
        <w:pStyle w:val="Bezproreda"/>
        <w:jc w:val="center"/>
        <w:rPr>
          <w:b/>
          <w:bCs/>
        </w:rPr>
      </w:pPr>
      <w:r>
        <w:rPr>
          <w:b/>
          <w:bCs/>
        </w:rPr>
        <w:t>OSNOVNE ŠKOLE SIDE KOŠUTIĆ RADOBOJ</w:t>
      </w:r>
    </w:p>
    <w:p w14:paraId="4B1C7DD5" w14:textId="1A2BCA1E" w:rsidR="00B603F2" w:rsidRDefault="00B603F2" w:rsidP="00B603F2">
      <w:pPr>
        <w:pStyle w:val="Bezproreda"/>
        <w:jc w:val="center"/>
        <w:rPr>
          <w:b/>
          <w:bCs/>
        </w:rPr>
      </w:pPr>
      <w:r w:rsidRPr="008C7C24">
        <w:rPr>
          <w:b/>
          <w:bCs/>
        </w:rPr>
        <w:t>ZA</w:t>
      </w:r>
      <w:r w:rsidR="007F6075">
        <w:rPr>
          <w:b/>
          <w:bCs/>
        </w:rPr>
        <w:t xml:space="preserve"> </w:t>
      </w:r>
      <w:r w:rsidRPr="008C7C24">
        <w:rPr>
          <w:b/>
          <w:bCs/>
        </w:rPr>
        <w:t>202</w:t>
      </w:r>
      <w:r w:rsidR="007F6075">
        <w:rPr>
          <w:b/>
          <w:bCs/>
        </w:rPr>
        <w:t>4</w:t>
      </w:r>
      <w:r w:rsidRPr="008C7C24">
        <w:rPr>
          <w:b/>
          <w:bCs/>
        </w:rPr>
        <w:t>. GODIN</w:t>
      </w:r>
      <w:r w:rsidR="00DD7405">
        <w:rPr>
          <w:b/>
          <w:bCs/>
        </w:rPr>
        <w:t>U</w:t>
      </w:r>
    </w:p>
    <w:p w14:paraId="7F2B6345" w14:textId="77777777" w:rsidR="00844443" w:rsidRPr="008C7C24" w:rsidRDefault="00844443" w:rsidP="00B603F2">
      <w:pPr>
        <w:pStyle w:val="Bezproreda"/>
        <w:jc w:val="center"/>
        <w:rPr>
          <w:b/>
          <w:bCs/>
        </w:rPr>
      </w:pPr>
    </w:p>
    <w:p w14:paraId="6A02919F" w14:textId="4AA0F807" w:rsidR="00B603F2" w:rsidRDefault="00B603F2" w:rsidP="00B603F2">
      <w:pPr>
        <w:pStyle w:val="Bezproreda"/>
      </w:pPr>
    </w:p>
    <w:p w14:paraId="1C580BDF" w14:textId="0FB4BC68" w:rsidR="00B603F2" w:rsidRDefault="00B603F2" w:rsidP="00B603F2">
      <w:pPr>
        <w:pStyle w:val="Bezproreda"/>
      </w:pPr>
      <w:r>
        <w:t>Odredbama čl. 8</w:t>
      </w:r>
      <w:r w:rsidR="0030412D">
        <w:t>1</w:t>
      </w:r>
      <w:r>
        <w:t>. Zakona o proračunu (NN144/21) propisana je obaveza izrade i donošenja polugodišnjeg i godišnjeg izvještaja o izvršenju financijskog plana</w:t>
      </w:r>
      <w:r w:rsidR="0030412D">
        <w:t>, a temeljem čl. 86. proračunski korisnik</w:t>
      </w:r>
      <w:r w:rsidR="00C3137E">
        <w:t xml:space="preserve"> </w:t>
      </w:r>
      <w:r w:rsidR="0030412D">
        <w:t>dužan je upravljačkom tijelu u skladu s aktima kojima je uređen rad proračunskog korisnika, izvještaj dostaviti na usvajanje, te ga dostaviti osnivaču.</w:t>
      </w:r>
    </w:p>
    <w:p w14:paraId="6447DB9B" w14:textId="607B60A5" w:rsidR="00851B45" w:rsidRDefault="00383E73" w:rsidP="00B603F2">
      <w:pPr>
        <w:pStyle w:val="Bezproreda"/>
      </w:pPr>
      <w:r>
        <w:t>G</w:t>
      </w:r>
      <w:r w:rsidR="007F6075">
        <w:t xml:space="preserve">odišnji izvještaj o izvršenju financijskog plana škola izrađuje temeljem Pravilnika o polugodišnjem i godišnjem </w:t>
      </w:r>
      <w:r w:rsidR="00851B45">
        <w:t>izvještaju o izvršenju proračuna i financijskog plana</w:t>
      </w:r>
      <w:r w:rsidR="00427D41">
        <w:t xml:space="preserve"> (NN</w:t>
      </w:r>
      <w:r w:rsidR="00C72C76">
        <w:t xml:space="preserve"> 85/23).</w:t>
      </w:r>
    </w:p>
    <w:p w14:paraId="7567C997" w14:textId="58C7CE0A" w:rsidR="00851B45" w:rsidRDefault="00851B45" w:rsidP="00B603F2">
      <w:pPr>
        <w:pStyle w:val="Bezproreda"/>
      </w:pPr>
      <w:r>
        <w:t>Temeljem čl. 30. Pravilnika izvještaj o izvršenju financijskog plana sadrži: opći dio, posebni dio, obrazloženje i posebne izvještaje.</w:t>
      </w:r>
    </w:p>
    <w:p w14:paraId="6169B9E3" w14:textId="16A272D1" w:rsidR="00A21B94" w:rsidRDefault="00A21B94" w:rsidP="00B603F2">
      <w:pPr>
        <w:pStyle w:val="Bezproreda"/>
      </w:pPr>
      <w:r>
        <w:t>Izvještaj o izvršenju pokazuje da li su sredstva utrošena prema financijskom planu.</w:t>
      </w:r>
    </w:p>
    <w:p w14:paraId="7C427273" w14:textId="081586D2" w:rsidR="00851B45" w:rsidRDefault="00851B45" w:rsidP="00B603F2">
      <w:pPr>
        <w:pStyle w:val="Bezproreda"/>
      </w:pPr>
      <w:r>
        <w:t>Ostvarenje/izvršenje za prethodnu i tekuću godinu iskazuje se na razini razreda, skupine, podskupine i odjeljka ekonomske klasifikacije (4. razina), dok se</w:t>
      </w:r>
      <w:r w:rsidR="003A3EC4">
        <w:t xml:space="preserve"> plan iskazuje na razini razreda i skupine ekonomske klasifikacije (2. razina).</w:t>
      </w:r>
    </w:p>
    <w:p w14:paraId="2D564D7C" w14:textId="77777777" w:rsidR="009B00FC" w:rsidRDefault="009B00FC" w:rsidP="00B603F2">
      <w:pPr>
        <w:pStyle w:val="Bezproreda"/>
      </w:pPr>
    </w:p>
    <w:p w14:paraId="7F3CF183" w14:textId="2338EC23" w:rsidR="00B603F2" w:rsidRPr="00F42424" w:rsidRDefault="009B00FC" w:rsidP="00F872A3">
      <w:pPr>
        <w:pStyle w:val="Bezproreda"/>
        <w:numPr>
          <w:ilvl w:val="0"/>
          <w:numId w:val="12"/>
        </w:numPr>
        <w:rPr>
          <w:b/>
          <w:bCs/>
        </w:rPr>
      </w:pPr>
      <w:r w:rsidRPr="00F42424">
        <w:rPr>
          <w:b/>
          <w:bCs/>
        </w:rPr>
        <w:t xml:space="preserve">OBRAZLOŽENJE </w:t>
      </w:r>
      <w:r w:rsidR="00BF7B34" w:rsidRPr="00F42424">
        <w:rPr>
          <w:b/>
          <w:bCs/>
        </w:rPr>
        <w:t>OPĆ</w:t>
      </w:r>
      <w:r w:rsidRPr="00F42424">
        <w:rPr>
          <w:b/>
          <w:bCs/>
        </w:rPr>
        <w:t>EG DIJELA IZVJEŠTAJA O IZVRŠENJU FINANCIJSKOG PLANA</w:t>
      </w:r>
      <w:r w:rsidR="00BF7B34" w:rsidRPr="00F42424">
        <w:rPr>
          <w:b/>
          <w:bCs/>
        </w:rPr>
        <w:t xml:space="preserve"> </w:t>
      </w:r>
    </w:p>
    <w:p w14:paraId="43A8A3DB" w14:textId="77777777" w:rsidR="00EF6C55" w:rsidRPr="0085142B" w:rsidRDefault="00EF6C55" w:rsidP="00EF6C55">
      <w:pPr>
        <w:pStyle w:val="Bezproreda"/>
        <w:ind w:left="720"/>
        <w:rPr>
          <w:b/>
          <w:bCs/>
          <w:sz w:val="24"/>
          <w:szCs w:val="24"/>
        </w:rPr>
      </w:pPr>
    </w:p>
    <w:p w14:paraId="6E769E66" w14:textId="164BCEC0" w:rsidR="00BF7B34" w:rsidRPr="009E048D" w:rsidRDefault="00EF6C55" w:rsidP="00EF6C55">
      <w:pPr>
        <w:pStyle w:val="Bezproreda"/>
        <w:numPr>
          <w:ilvl w:val="0"/>
          <w:numId w:val="16"/>
        </w:numPr>
        <w:rPr>
          <w:i/>
          <w:iCs/>
        </w:rPr>
      </w:pPr>
      <w:r w:rsidRPr="009E048D">
        <w:rPr>
          <w:i/>
          <w:iCs/>
        </w:rPr>
        <w:t>OBRAZLOŽENJE OSTVARENJA PRIHODA I RASHODA</w:t>
      </w:r>
      <w:r w:rsidR="002E29CC" w:rsidRPr="009E048D">
        <w:rPr>
          <w:i/>
          <w:iCs/>
        </w:rPr>
        <w:t>, PRIMITAKA I IZDATAKA</w:t>
      </w:r>
    </w:p>
    <w:p w14:paraId="51946B9E" w14:textId="3F852CAE" w:rsidR="00B603F2" w:rsidRDefault="00B603F2" w:rsidP="00B603F2">
      <w:pPr>
        <w:pStyle w:val="Bezproreda"/>
      </w:pPr>
    </w:p>
    <w:p w14:paraId="39A06FBC" w14:textId="73E7646F" w:rsidR="002E29CC" w:rsidRPr="002E29CC" w:rsidRDefault="002E29CC" w:rsidP="00B603F2">
      <w:pPr>
        <w:pStyle w:val="Bezproreda"/>
        <w:rPr>
          <w:b/>
          <w:bCs/>
          <w:i/>
          <w:iCs/>
          <w:u w:val="single"/>
        </w:rPr>
      </w:pPr>
      <w:r w:rsidRPr="002E29CC">
        <w:rPr>
          <w:b/>
          <w:bCs/>
          <w:i/>
          <w:iCs/>
          <w:u w:val="single"/>
        </w:rPr>
        <w:t>Prihodi i primici</w:t>
      </w:r>
    </w:p>
    <w:p w14:paraId="2745B5BD" w14:textId="2F8AAD33" w:rsidR="00EF6C55" w:rsidRDefault="00EF6C55" w:rsidP="00EF6C55">
      <w:pPr>
        <w:pStyle w:val="Bezproreda"/>
      </w:pPr>
      <w:r>
        <w:t>Ukupni prihodi poslovanja u 2024. godin</w:t>
      </w:r>
      <w:r w:rsidR="00383E73">
        <w:t>i</w:t>
      </w:r>
      <w:r>
        <w:t xml:space="preserve"> ostvareni su u iznosu od </w:t>
      </w:r>
      <w:r w:rsidR="00383E73">
        <w:t>1</w:t>
      </w:r>
      <w:r w:rsidR="00B72143">
        <w:t>,</w:t>
      </w:r>
      <w:r w:rsidR="00383E73">
        <w:t>242.553,44</w:t>
      </w:r>
      <w:r>
        <w:t xml:space="preserve"> € što iznosi </w:t>
      </w:r>
      <w:r w:rsidR="00383E73">
        <w:t>gotovo 10</w:t>
      </w:r>
      <w:r>
        <w:t>0% planiranih prihoda.</w:t>
      </w:r>
    </w:p>
    <w:p w14:paraId="3859D60C" w14:textId="53CFAFD0" w:rsidR="00EF6C55" w:rsidRDefault="00EF6C55" w:rsidP="00EF6C55">
      <w:pPr>
        <w:pStyle w:val="Bezproreda"/>
      </w:pPr>
      <w:r>
        <w:t xml:space="preserve">U odnosu na isto razdoblje prethodne godine povećanje iznosi 21% odnosno </w:t>
      </w:r>
      <w:r w:rsidR="00383E73">
        <w:t>215.289,19</w:t>
      </w:r>
      <w:r>
        <w:t xml:space="preserve"> €.</w:t>
      </w:r>
    </w:p>
    <w:p w14:paraId="697561A6" w14:textId="77777777" w:rsidR="00EF6C55" w:rsidRDefault="00EF6C55" w:rsidP="00EF6C55">
      <w:pPr>
        <w:pStyle w:val="Bezproreda"/>
      </w:pPr>
      <w:r>
        <w:t>U obračunskom razdoblju ostvareni su prihodi poslovanja kako slijedi:</w:t>
      </w:r>
    </w:p>
    <w:p w14:paraId="729EA268" w14:textId="77777777" w:rsidR="0099296F" w:rsidRDefault="00EF6C55" w:rsidP="00EF6C55">
      <w:pPr>
        <w:pStyle w:val="Bezproreda"/>
      </w:pPr>
      <w:r w:rsidRPr="00F05DC6">
        <w:rPr>
          <w:b/>
          <w:bCs/>
        </w:rPr>
        <w:t>Skupina 63 – Pomoći od subjekata unutar općeg proračuna</w:t>
      </w:r>
      <w:r>
        <w:t xml:space="preserve"> –</w:t>
      </w:r>
      <w:r w:rsidR="0099296F">
        <w:t xml:space="preserve"> realizacija plana iznosi 99% jer do kraja godine nisu doznačena sredstva za udžbenike za šk. g. 2024./2025.</w:t>
      </w:r>
      <w:r>
        <w:t xml:space="preserve"> </w:t>
      </w:r>
    </w:p>
    <w:p w14:paraId="0B3E0EB4" w14:textId="09FAC7C1" w:rsidR="0099296F" w:rsidRPr="0099296F" w:rsidRDefault="0099296F" w:rsidP="00EF6C55">
      <w:pPr>
        <w:pStyle w:val="Bezproreda"/>
        <w:rPr>
          <w:i/>
          <w:iCs/>
        </w:rPr>
      </w:pPr>
      <w:r w:rsidRPr="0099296F">
        <w:rPr>
          <w:i/>
          <w:iCs/>
        </w:rPr>
        <w:t>Izvor 5.2. Ministarstvo</w:t>
      </w:r>
    </w:p>
    <w:p w14:paraId="57300E98" w14:textId="28164F9B" w:rsidR="00EF6C55" w:rsidRDefault="0099296F" w:rsidP="00EF6C55">
      <w:pPr>
        <w:pStyle w:val="Bezproreda"/>
      </w:pPr>
      <w:r>
        <w:t>Ova skupina obuhvaća</w:t>
      </w:r>
      <w:r w:rsidR="00EF6C55">
        <w:t xml:space="preserve"> prihode ostvarene od Ministarstva znanosti, obrazovanja i mladih u iznosu od </w:t>
      </w:r>
      <w:r w:rsidR="00383E73">
        <w:t>1</w:t>
      </w:r>
      <w:r w:rsidR="00AA6947">
        <w:t>,130.721,81</w:t>
      </w:r>
      <w:r w:rsidR="00EF6C55" w:rsidRPr="0066751D">
        <w:t xml:space="preserve"> €</w:t>
      </w:r>
      <w:r w:rsidR="00EF6C55">
        <w:t xml:space="preserve"> što iznosi </w:t>
      </w:r>
      <w:r w:rsidR="00383E73">
        <w:t>99</w:t>
      </w:r>
      <w:r w:rsidR="00EF6C55" w:rsidRPr="008D3F86">
        <w:rPr>
          <w:b/>
          <w:bCs/>
        </w:rPr>
        <w:t>%</w:t>
      </w:r>
      <w:r w:rsidR="00EF6C55">
        <w:t xml:space="preserve"> prihoda u odnosu na plan, a </w:t>
      </w:r>
      <w:r w:rsidR="00EF6C55" w:rsidRPr="0066751D">
        <w:t>2</w:t>
      </w:r>
      <w:r w:rsidR="00383E73">
        <w:t>1</w:t>
      </w:r>
      <w:r w:rsidR="00EF6C55" w:rsidRPr="0066751D">
        <w:t xml:space="preserve">% ili </w:t>
      </w:r>
      <w:r w:rsidR="00383E73">
        <w:t>198</w:t>
      </w:r>
      <w:r w:rsidR="00AA6947">
        <w:t>.</w:t>
      </w:r>
      <w:r w:rsidR="00383E73">
        <w:t>577,63</w:t>
      </w:r>
      <w:r w:rsidR="00EF6C55">
        <w:t xml:space="preserve"> </w:t>
      </w:r>
      <w:r w:rsidR="00EF6C55" w:rsidRPr="0066751D">
        <w:t>€</w:t>
      </w:r>
      <w:r w:rsidR="00EF6C55">
        <w:t xml:space="preserve"> više u odnosu na prethodnu godinu prvenstveno zbog povećanja izdataka za plaće (zbog povećanja </w:t>
      </w:r>
      <w:r w:rsidR="00B72143">
        <w:t>osnovice</w:t>
      </w:r>
      <w:r w:rsidR="00EF6C55">
        <w:t>), povećanja naknada i nagrada zaposlenicima.</w:t>
      </w:r>
    </w:p>
    <w:p w14:paraId="69ACCFA2" w14:textId="5A8F8B7D" w:rsidR="00EF6C55" w:rsidRDefault="00EF6C55" w:rsidP="00EF6C55">
      <w:pPr>
        <w:pStyle w:val="Bezproreda"/>
      </w:pPr>
      <w:r>
        <w:t xml:space="preserve">U okviru </w:t>
      </w:r>
      <w:r w:rsidRPr="00D64684">
        <w:rPr>
          <w:u w:val="single"/>
        </w:rPr>
        <w:t>tekućih pomoći</w:t>
      </w:r>
      <w:r>
        <w:t xml:space="preserve"> ostvareni su prihodi za plaće – </w:t>
      </w:r>
      <w:r w:rsidR="00AA6947">
        <w:t>1,017.446,30</w:t>
      </w:r>
      <w:r w:rsidRPr="0066751D">
        <w:t xml:space="preserve"> </w:t>
      </w:r>
      <w:r>
        <w:t xml:space="preserve">€, za materijalna prava zaposlenih </w:t>
      </w:r>
      <w:r w:rsidR="00AA6947">
        <w:t>67.465,17</w:t>
      </w:r>
      <w:r w:rsidRPr="0066751D">
        <w:t>€</w:t>
      </w:r>
      <w:r>
        <w:t xml:space="preserve"> prihodi za nabavu menstrualnih higijenskih potrepština u iznosu od 459,00 €, prihodi za prehranu učenika u iznosu od </w:t>
      </w:r>
      <w:r w:rsidR="00AA6947">
        <w:t>40.671,07</w:t>
      </w:r>
      <w:r w:rsidRPr="0086246D">
        <w:t xml:space="preserve"> €</w:t>
      </w:r>
      <w:r>
        <w:t xml:space="preserve">, prihodi za plaćanje naknade za nezapošljavanje invalida – </w:t>
      </w:r>
      <w:r w:rsidR="00AA6947">
        <w:t>1.</w:t>
      </w:r>
      <w:r>
        <w:t>98</w:t>
      </w:r>
      <w:r w:rsidR="00AA6947">
        <w:t>8</w:t>
      </w:r>
      <w:r>
        <w:t>,00 €</w:t>
      </w:r>
      <w:r w:rsidR="00AA6947">
        <w:t>,</w:t>
      </w:r>
      <w:r>
        <w:t xml:space="preserve"> prihodi za stručni ispit knjižničara u iznosu od 325,17 €</w:t>
      </w:r>
      <w:r w:rsidR="00AA6947">
        <w:t>, te prihodi za</w:t>
      </w:r>
      <w:r w:rsidR="008C19F9">
        <w:t xml:space="preserve"> četiri projekta koji će biti realizirani  u 2025.g. u ukupnom iznosu od 2.367,10 €.</w:t>
      </w:r>
    </w:p>
    <w:p w14:paraId="1937C558" w14:textId="3E9029BD" w:rsidR="0099296F" w:rsidRPr="0099296F" w:rsidRDefault="0099296F" w:rsidP="00EF6C55">
      <w:pPr>
        <w:pStyle w:val="Bezproreda"/>
        <w:rPr>
          <w:b/>
          <w:bCs/>
          <w:i/>
          <w:iCs/>
        </w:rPr>
      </w:pPr>
      <w:r w:rsidRPr="0099296F">
        <w:rPr>
          <w:i/>
          <w:iCs/>
        </w:rPr>
        <w:t>Izvor</w:t>
      </w:r>
      <w:r>
        <w:rPr>
          <w:i/>
          <w:iCs/>
        </w:rPr>
        <w:t xml:space="preserve"> 5.4</w:t>
      </w:r>
      <w:r w:rsidRPr="0099296F">
        <w:rPr>
          <w:i/>
          <w:iCs/>
        </w:rPr>
        <w:t xml:space="preserve"> JLS</w:t>
      </w:r>
    </w:p>
    <w:p w14:paraId="25A661B4" w14:textId="669388C2" w:rsidR="00EF6C55" w:rsidRDefault="00EF6C55" w:rsidP="00EF6C55">
      <w:pPr>
        <w:pStyle w:val="Bezproreda"/>
      </w:pPr>
      <w:r>
        <w:t xml:space="preserve">Prihodi iz proračuna JLS ostvareni su </w:t>
      </w:r>
      <w:r w:rsidR="008C19F9">
        <w:t>od grada Krapine za financiranje rada pomoćnika u nastavi</w:t>
      </w:r>
      <w:r>
        <w:t xml:space="preserve"> </w:t>
      </w:r>
      <w:r w:rsidR="008C19F9">
        <w:t xml:space="preserve">do 06/2024.g. </w:t>
      </w:r>
      <w:r>
        <w:t xml:space="preserve">ukupnom u iznosu od </w:t>
      </w:r>
      <w:r w:rsidR="008C19F9">
        <w:t>4.282,91 €, te iz proračuna općine Radoboj u iznosu od 765,00 € za provedbu škole plivanja</w:t>
      </w:r>
      <w:r w:rsidR="00D64684">
        <w:t xml:space="preserve"> za</w:t>
      </w:r>
      <w:r w:rsidR="008C19F9">
        <w:t xml:space="preserve"> učenike.</w:t>
      </w:r>
      <w:r w:rsidR="00D64684">
        <w:t xml:space="preserve"> </w:t>
      </w:r>
    </w:p>
    <w:p w14:paraId="2214BC85" w14:textId="44999870" w:rsidR="00D64684" w:rsidRDefault="00D64684" w:rsidP="00EF6C55">
      <w:pPr>
        <w:pStyle w:val="Bezproreda"/>
      </w:pPr>
      <w:r w:rsidRPr="00B9798B">
        <w:rPr>
          <w:u w:val="single"/>
        </w:rPr>
        <w:lastRenderedPageBreak/>
        <w:t>Kapitalne pomoći</w:t>
      </w:r>
      <w:r>
        <w:t xml:space="preserve"> ostvarene su iz izvora Ministarstvo u iznosu od 420,00 €. Ostvareni prihodi manji su od planiranih i onih ostvarenih prethodne godine jer do kraja 2024. g. nisu doznačena sredstva za udžbenike za školsku godinu 2024./2025.</w:t>
      </w:r>
    </w:p>
    <w:p w14:paraId="7AFF06C9" w14:textId="77777777" w:rsidR="00EF6C55" w:rsidRPr="00F05DC6" w:rsidRDefault="00EF6C55" w:rsidP="00EF6C55">
      <w:pPr>
        <w:pStyle w:val="Bezproreda"/>
        <w:rPr>
          <w:b/>
          <w:bCs/>
        </w:rPr>
      </w:pPr>
      <w:r w:rsidRPr="00F05DC6">
        <w:rPr>
          <w:b/>
          <w:bCs/>
        </w:rPr>
        <w:t xml:space="preserve">Skupina 64 – Prihodi od imovine </w:t>
      </w:r>
    </w:p>
    <w:p w14:paraId="24B44967" w14:textId="77777777" w:rsidR="00EF6C55" w:rsidRDefault="00EF6C55" w:rsidP="00EF6C55">
      <w:pPr>
        <w:pStyle w:val="Bezproreda"/>
      </w:pPr>
      <w:r>
        <w:t>Na ovoj skupini evidentiraju se prihodi od kamata na depozite po viđenju – sredstva na računu škole.</w:t>
      </w:r>
    </w:p>
    <w:p w14:paraId="3370BBFA" w14:textId="77777777" w:rsidR="00EF6C55" w:rsidRDefault="00EF6C55" w:rsidP="00EF6C55">
      <w:pPr>
        <w:pStyle w:val="Bezproreda"/>
      </w:pPr>
      <w:r>
        <w:t>U obračunskom razdoblju ovi prihodi nisu ostvareni.</w:t>
      </w:r>
    </w:p>
    <w:p w14:paraId="06E82B35" w14:textId="77777777" w:rsidR="00EF6C55" w:rsidRPr="00F05DC6" w:rsidRDefault="00EF6C55" w:rsidP="00EF6C55">
      <w:pPr>
        <w:pStyle w:val="Bezproreda"/>
        <w:rPr>
          <w:b/>
          <w:bCs/>
        </w:rPr>
      </w:pPr>
      <w:r w:rsidRPr="00F05DC6">
        <w:rPr>
          <w:b/>
          <w:bCs/>
        </w:rPr>
        <w:t>Skupina 65 – Prihodi po posebnim propisima</w:t>
      </w:r>
    </w:p>
    <w:p w14:paraId="1684885D" w14:textId="77777777" w:rsidR="0099296F" w:rsidRDefault="00EF6C55" w:rsidP="00EF6C55">
      <w:pPr>
        <w:pStyle w:val="Bezproreda"/>
      </w:pPr>
      <w:r>
        <w:t xml:space="preserve">U prihodima po posebnim propisima evidentirane su uplate učenika za izlete, terensku nastavu i druge izvannastavne aktivnosti  – </w:t>
      </w:r>
      <w:r w:rsidR="008C19F9">
        <w:t>11.125</w:t>
      </w:r>
      <w:r>
        <w:t>,00 €.</w:t>
      </w:r>
    </w:p>
    <w:p w14:paraId="65AC43AD" w14:textId="10237200" w:rsidR="0099296F" w:rsidRDefault="0099296F" w:rsidP="00EF6C55">
      <w:pPr>
        <w:pStyle w:val="Bezproreda"/>
      </w:pPr>
      <w:r>
        <w:t>Na ovoj skupini evidentirani su i prihodi od Crvenog križa – dio solidarnosti i dio članarine u iznosu od 238,00 €, te prihodi od Županijskog sportskog saveza za provedbu projekta „Sportski praznici“ u iznosu od 735,00 €.</w:t>
      </w:r>
    </w:p>
    <w:p w14:paraId="13CE4B60" w14:textId="3AD93468" w:rsidR="00EF6C55" w:rsidRDefault="00EF6C55" w:rsidP="00EF6C55">
      <w:pPr>
        <w:pStyle w:val="Bezproreda"/>
      </w:pPr>
      <w:r>
        <w:t xml:space="preserve">Ostvarenje u odnosu na plan iznosi </w:t>
      </w:r>
      <w:r w:rsidR="008C19F9">
        <w:t>92</w:t>
      </w:r>
      <w:r>
        <w:t xml:space="preserve">% budući da </w:t>
      </w:r>
      <w:r w:rsidR="008C19F9">
        <w:t>do kraja godine nije realizirana planirana terenska nastava u Varaždin.</w:t>
      </w:r>
    </w:p>
    <w:p w14:paraId="6C2E6169" w14:textId="77777777" w:rsidR="00EF6C55" w:rsidRPr="00F05DC6" w:rsidRDefault="00EF6C55" w:rsidP="00EF6C55">
      <w:pPr>
        <w:pStyle w:val="Bezproreda"/>
        <w:rPr>
          <w:b/>
          <w:bCs/>
        </w:rPr>
      </w:pPr>
      <w:r w:rsidRPr="00F05DC6">
        <w:rPr>
          <w:b/>
          <w:bCs/>
        </w:rPr>
        <w:t>Skupina 66 – Prihodi od prodaje robe i pruženih usluga i donacija</w:t>
      </w:r>
    </w:p>
    <w:p w14:paraId="4A5BFA8C" w14:textId="38876BB9" w:rsidR="00EF6C55" w:rsidRDefault="00EF6C55" w:rsidP="00EF6C55">
      <w:pPr>
        <w:pStyle w:val="Bezproreda"/>
      </w:pPr>
      <w:r w:rsidRPr="00F05DC6">
        <w:rPr>
          <w:u w:val="single"/>
        </w:rPr>
        <w:t>Prihodi od prodaje robe</w:t>
      </w:r>
      <w:r>
        <w:t xml:space="preserve"> obuhvaćaju prihode od prodaje proizvoda učeničke zadruge – </w:t>
      </w:r>
      <w:r w:rsidR="008C19F9">
        <w:t>303</w:t>
      </w:r>
      <w:r>
        <w:t>,00 €. Ovi prihodi n</w:t>
      </w:r>
      <w:r w:rsidR="008C19F9">
        <w:t xml:space="preserve">eznatno su veći od </w:t>
      </w:r>
      <w:r>
        <w:t>ostvareni</w:t>
      </w:r>
      <w:r w:rsidR="008C19F9">
        <w:t>h</w:t>
      </w:r>
      <w:r>
        <w:t xml:space="preserve"> u istom razdoblju prethodne godine.</w:t>
      </w:r>
    </w:p>
    <w:p w14:paraId="45A79B02" w14:textId="1B5A4B86" w:rsidR="00EF6C55" w:rsidRDefault="00EF6C55" w:rsidP="00EF6C55">
      <w:pPr>
        <w:pStyle w:val="Bezproreda"/>
      </w:pPr>
      <w:r w:rsidRPr="00550A4A">
        <w:rPr>
          <w:u w:val="single"/>
        </w:rPr>
        <w:t>Prihodi od pruženih usluga</w:t>
      </w:r>
      <w:r>
        <w:t xml:space="preserve"> obuhvaćaju prihode od najma školske sportske dvorane u iznosu od </w:t>
      </w:r>
      <w:r w:rsidR="008C19F9">
        <w:t>2.223,75</w:t>
      </w:r>
      <w:r>
        <w:t xml:space="preserve"> €.</w:t>
      </w:r>
      <w:r w:rsidR="00610A25">
        <w:t xml:space="preserve"> Prihodi su nešto manji od plana zbog povoljnih vremenskih prilika i time manjeg interesa za korištenje dvorane.</w:t>
      </w:r>
    </w:p>
    <w:p w14:paraId="49F286E0" w14:textId="39EA0373" w:rsidR="00EF6C55" w:rsidRDefault="00EF6C55" w:rsidP="00EF6C55">
      <w:pPr>
        <w:pStyle w:val="Bezproreda"/>
      </w:pPr>
      <w:r w:rsidRPr="00F05DC6">
        <w:rPr>
          <w:u w:val="single"/>
        </w:rPr>
        <w:t>Prihodi od donacija</w:t>
      </w:r>
      <w:r>
        <w:t xml:space="preserve"> – ostvareni su u ukupnom iznosu od </w:t>
      </w:r>
      <w:r w:rsidR="00B9798B">
        <w:t>5.15</w:t>
      </w:r>
      <w:r>
        <w:t xml:space="preserve">0,00 €. Iznos </w:t>
      </w:r>
      <w:r w:rsidR="00B9798B">
        <w:t>od 4.900,00 €</w:t>
      </w:r>
      <w:r>
        <w:t xml:space="preserve"> odnosi </w:t>
      </w:r>
      <w:r w:rsidR="00B9798B">
        <w:t xml:space="preserve">se </w:t>
      </w:r>
      <w:r>
        <w:t>na kapitalne donacije (donacija informatičke opreme od Društva Naša djeca Radoboj – 950,00 €,</w:t>
      </w:r>
      <w:r w:rsidR="00B9798B">
        <w:t xml:space="preserve"> </w:t>
      </w:r>
      <w:r>
        <w:t>donacija opreme za nastavu od Hrvatskog športskog saveza</w:t>
      </w:r>
      <w:r w:rsidR="00C9680E">
        <w:t>-300,00 €</w:t>
      </w:r>
      <w:r w:rsidR="00B9798B">
        <w:t>,</w:t>
      </w:r>
      <w:r w:rsidR="004C6A3C">
        <w:t xml:space="preserve"> donacija od firme Vidović iz Jazvina - klupe i stolovi za vanjsku učionicu u PŠ Jazvine, te novčane donacije za kupnju opreme – Božićni sajam)</w:t>
      </w:r>
      <w:r w:rsidR="00C9680E">
        <w:t>.</w:t>
      </w:r>
      <w:r>
        <w:t xml:space="preserve"> </w:t>
      </w:r>
      <w:r w:rsidR="004C6A3C">
        <w:t>Od firme  GLC Produkt ostvarena je tekuća donacija u iznosu od 250,00 € - drenažne rešetke za vanjsku učionicu.</w:t>
      </w:r>
      <w:r w:rsidR="00610A25">
        <w:t xml:space="preserve"> Realizacija ovih prihoda je 56% veća u odnosu na plan jer su krajem godine u okviru Božićnog sajma ostvarene donacije za kupnju opreme koje nisu bile planirane.</w:t>
      </w:r>
    </w:p>
    <w:p w14:paraId="782D0F78" w14:textId="77777777" w:rsidR="00EF6C55" w:rsidRPr="00F05DC6" w:rsidRDefault="00EF6C55" w:rsidP="00EF6C55">
      <w:pPr>
        <w:pStyle w:val="Bezproreda"/>
        <w:rPr>
          <w:b/>
          <w:bCs/>
        </w:rPr>
      </w:pPr>
      <w:r w:rsidRPr="00F05DC6">
        <w:rPr>
          <w:b/>
          <w:bCs/>
        </w:rPr>
        <w:t>Skupina 67 – Prihodi od nadležnog proračuna</w:t>
      </w:r>
    </w:p>
    <w:p w14:paraId="73B77576" w14:textId="0DE7FB68" w:rsidR="00EF6C55" w:rsidRDefault="00EF6C55" w:rsidP="00EF6C55">
      <w:pPr>
        <w:pStyle w:val="Bezproreda"/>
      </w:pPr>
      <w:r>
        <w:t xml:space="preserve">Prihodi od nadležnog proračuna u ukupnom iznosu od </w:t>
      </w:r>
      <w:r w:rsidR="004C6A3C">
        <w:t>86</w:t>
      </w:r>
      <w:r w:rsidR="005634CE">
        <w:t>.</w:t>
      </w:r>
      <w:r w:rsidR="004C6A3C">
        <w:t>588,97</w:t>
      </w:r>
      <w:r>
        <w:t xml:space="preserve"> € ostvareni su iz dva izvora:</w:t>
      </w:r>
    </w:p>
    <w:p w14:paraId="60222E45" w14:textId="1D012442" w:rsidR="00EF6C55" w:rsidRDefault="005634CE" w:rsidP="00EF6C55">
      <w:pPr>
        <w:pStyle w:val="Bezproreda"/>
        <w:numPr>
          <w:ilvl w:val="0"/>
          <w:numId w:val="3"/>
        </w:numPr>
      </w:pPr>
      <w:r>
        <w:rPr>
          <w:u w:val="single"/>
        </w:rPr>
        <w:t xml:space="preserve"> </w:t>
      </w:r>
      <w:r w:rsidR="00EF6C55" w:rsidRPr="00F05DC6">
        <w:rPr>
          <w:u w:val="single"/>
        </w:rPr>
        <w:t>Izvorna sredstva županije</w:t>
      </w:r>
      <w:r w:rsidR="00EF6C55">
        <w:t xml:space="preserve"> – </w:t>
      </w:r>
      <w:r w:rsidR="004C6A3C">
        <w:t xml:space="preserve">24.922,18 </w:t>
      </w:r>
      <w:r w:rsidR="00EF6C55">
        <w:t xml:space="preserve">€ što iznosi </w:t>
      </w:r>
      <w:r>
        <w:t>96</w:t>
      </w:r>
      <w:r w:rsidR="00EF6C55">
        <w:t xml:space="preserve">% u odnosu na plan. </w:t>
      </w:r>
      <w:r w:rsidR="00095771">
        <w:t>Ostvareni su prihodi za naknadu  za rad e-tehničara</w:t>
      </w:r>
      <w:r w:rsidR="00D24705">
        <w:t xml:space="preserve"> – 1.146,24 €</w:t>
      </w:r>
      <w:r w:rsidR="00095771">
        <w:t>, za provedbu građanskog odgoja</w:t>
      </w:r>
      <w:r w:rsidR="00D24705">
        <w:t xml:space="preserve"> – 530,80 €</w:t>
      </w:r>
      <w:r w:rsidR="00095771">
        <w:t>, za hitne intervencije</w:t>
      </w:r>
      <w:r w:rsidR="00D24705">
        <w:t xml:space="preserve"> – 14.323,50 €</w:t>
      </w:r>
      <w:r w:rsidR="00095771">
        <w:t>, zimske radionice</w:t>
      </w:r>
      <w:r w:rsidR="00D24705">
        <w:t xml:space="preserve"> – 110,00 €</w:t>
      </w:r>
      <w:r w:rsidR="00095771">
        <w:t>, natjecanja</w:t>
      </w:r>
      <w:r w:rsidR="00D24705">
        <w:t xml:space="preserve"> – 607,10 €</w:t>
      </w:r>
      <w:r w:rsidR="00095771">
        <w:t>, te dio prihoda za plaću i ostale rashode za rad pomoćnika u nastavi</w:t>
      </w:r>
      <w:r w:rsidR="00D24705">
        <w:t xml:space="preserve"> – 8.204,54 €.</w:t>
      </w:r>
    </w:p>
    <w:p w14:paraId="1A55F764" w14:textId="37BD30E2" w:rsidR="00EF6C55" w:rsidRDefault="00EF6C55" w:rsidP="00EF6C55">
      <w:pPr>
        <w:pStyle w:val="Bezproreda"/>
        <w:numPr>
          <w:ilvl w:val="0"/>
          <w:numId w:val="3"/>
        </w:numPr>
      </w:pPr>
      <w:r w:rsidRPr="00F05DC6">
        <w:rPr>
          <w:u w:val="single"/>
        </w:rPr>
        <w:t>DEC sredstva</w:t>
      </w:r>
      <w:r>
        <w:t xml:space="preserve"> – sredstva za pokriće svih materijalno – financijskih rashoda poslovanja u iznosu od </w:t>
      </w:r>
      <w:r w:rsidR="00095771">
        <w:t xml:space="preserve">61.666,79 </w:t>
      </w:r>
      <w:r>
        <w:t xml:space="preserve"> € što iznosi </w:t>
      </w:r>
      <w:r w:rsidR="00095771">
        <w:t>125</w:t>
      </w:r>
      <w:r>
        <w:t xml:space="preserve">% u odnosu na plan </w:t>
      </w:r>
      <w:r w:rsidR="00095771">
        <w:t>budući su krajem godine iz DEC-a dobivena dodatna sredstva za pokriće nužnih materijalno-financijskih rashoda</w:t>
      </w:r>
      <w:r w:rsidR="00D24705">
        <w:t xml:space="preserve"> koja nisu bila planirana.</w:t>
      </w:r>
    </w:p>
    <w:p w14:paraId="24B08F58" w14:textId="77777777" w:rsidR="002E29CC" w:rsidRDefault="002E29CC" w:rsidP="002E29CC">
      <w:pPr>
        <w:pStyle w:val="Bezproreda"/>
        <w:ind w:left="720"/>
      </w:pPr>
    </w:p>
    <w:p w14:paraId="0A138260" w14:textId="155D7A28" w:rsidR="00EF6C55" w:rsidRDefault="002E29CC" w:rsidP="00EF6C55">
      <w:pPr>
        <w:pStyle w:val="Bezproreda"/>
      </w:pPr>
      <w:r>
        <w:t>Gledajući prihode prema izvorima fina</w:t>
      </w:r>
      <w:r w:rsidR="00B715B1">
        <w:t>n</w:t>
      </w:r>
      <w:r>
        <w:t>ciranja n</w:t>
      </w:r>
      <w:r w:rsidR="00EF6C55">
        <w:t xml:space="preserve">ajveći udio otpada na prihode, a time i rashode  iz izvora </w:t>
      </w:r>
      <w:r w:rsidR="00EF6C55" w:rsidRPr="00FE335A">
        <w:rPr>
          <w:b/>
          <w:bCs/>
        </w:rPr>
        <w:t xml:space="preserve">Pomoći </w:t>
      </w:r>
      <w:r w:rsidR="00EF6C55">
        <w:t xml:space="preserve">- Ministarstvo budući da se iz ovog izvora osiguravaju sredstva za plaće i ostale rashode za zaposlene, sredstva za prehranu učenika – ostvarenje cca </w:t>
      </w:r>
      <w:r w:rsidR="00095771">
        <w:t>99</w:t>
      </w:r>
      <w:r w:rsidR="00EF6C55">
        <w:t>% u odnosu na plan</w:t>
      </w:r>
      <w:r>
        <w:t>.</w:t>
      </w:r>
      <w:r w:rsidR="00EF6C55">
        <w:t xml:space="preserve"> </w:t>
      </w:r>
    </w:p>
    <w:p w14:paraId="297D4749" w14:textId="6CD693AD" w:rsidR="00EF6C55" w:rsidRDefault="00EF6C55" w:rsidP="00EF6C55">
      <w:pPr>
        <w:pStyle w:val="Bezproreda"/>
      </w:pPr>
      <w:r>
        <w:t xml:space="preserve">Drugo mjesto gledajući udio u ukupnim prihodima zauzimaju prihodi iz izvora </w:t>
      </w:r>
      <w:r w:rsidRPr="00FE335A">
        <w:rPr>
          <w:b/>
          <w:bCs/>
        </w:rPr>
        <w:t>Opći prihodi i primici</w:t>
      </w:r>
      <w:r>
        <w:t xml:space="preserve">, a obuhvaćaju izvorna i DEC sredstva ostvarena od Krapinsko-zagorske županije iz kojih se podmiruje najveći dio materijalno-financijskih rashoda škole – ostvarenje </w:t>
      </w:r>
      <w:r w:rsidR="00095771">
        <w:t>115</w:t>
      </w:r>
      <w:r>
        <w:t xml:space="preserve">% u odnosu na plan. </w:t>
      </w:r>
    </w:p>
    <w:p w14:paraId="46248E04" w14:textId="43D74FC0" w:rsidR="00EF6C55" w:rsidRDefault="00EF6C55" w:rsidP="00EF6C55">
      <w:pPr>
        <w:pStyle w:val="Bezproreda"/>
      </w:pPr>
      <w:r>
        <w:t xml:space="preserve">Zatim slijede </w:t>
      </w:r>
      <w:r w:rsidRPr="00FE335A">
        <w:rPr>
          <w:b/>
          <w:bCs/>
        </w:rPr>
        <w:t>Prihodi za posebne namjene</w:t>
      </w:r>
      <w:r>
        <w:t xml:space="preserve"> - uplate učenika za izlete, terensku nastavu i sl. Ostvarenje ovih prihoda najvećim dijelom vezano je uz realizaciju Godišnjeg plana i programa rada škole i školskog kurikuluma. </w:t>
      </w:r>
    </w:p>
    <w:p w14:paraId="6F8234D2" w14:textId="363E3C99" w:rsidR="00EF6C55" w:rsidRDefault="00610A25" w:rsidP="00EF6C55">
      <w:pPr>
        <w:pStyle w:val="Bezproreda"/>
      </w:pPr>
      <w:r w:rsidRPr="00610A25">
        <w:t>Prihode</w:t>
      </w:r>
      <w:r>
        <w:rPr>
          <w:b/>
          <w:bCs/>
        </w:rPr>
        <w:t xml:space="preserve"> iz izvora </w:t>
      </w:r>
      <w:r w:rsidR="00EF6C55" w:rsidRPr="004B14D6">
        <w:rPr>
          <w:b/>
          <w:bCs/>
        </w:rPr>
        <w:t>Donacije</w:t>
      </w:r>
      <w:r>
        <w:t xml:space="preserve"> i </w:t>
      </w:r>
      <w:r w:rsidRPr="00610A25">
        <w:rPr>
          <w:b/>
          <w:bCs/>
        </w:rPr>
        <w:t>Vlastiti prihod</w:t>
      </w:r>
      <w:r>
        <w:rPr>
          <w:b/>
          <w:bCs/>
        </w:rPr>
        <w:t xml:space="preserve">e </w:t>
      </w:r>
      <w:r>
        <w:t xml:space="preserve">nije moguće </w:t>
      </w:r>
      <w:r w:rsidR="00BA2205">
        <w:t>točno planirati</w:t>
      </w:r>
      <w:r>
        <w:t xml:space="preserve">. </w:t>
      </w:r>
      <w:r w:rsidR="00BA2205">
        <w:t>Iako ovi prihodi u strukturi ukupnih prihoda sudjeluju sa manje od 1% ovi prihodi značajno doprinose poboljšanju uvjeta rada škole.</w:t>
      </w:r>
    </w:p>
    <w:p w14:paraId="0ED786F8" w14:textId="7FCB23A6" w:rsidR="00EF6C55" w:rsidRDefault="00EF6C55" w:rsidP="00B603F2">
      <w:pPr>
        <w:pStyle w:val="Bezproreda"/>
      </w:pPr>
    </w:p>
    <w:p w14:paraId="00B7E7BD" w14:textId="77777777" w:rsidR="00997E5A" w:rsidRDefault="00997E5A" w:rsidP="00B603F2">
      <w:pPr>
        <w:pStyle w:val="Bezproreda"/>
      </w:pPr>
    </w:p>
    <w:p w14:paraId="11E3DE06" w14:textId="77777777" w:rsidR="00BA2205" w:rsidRDefault="00BA2205" w:rsidP="00B603F2">
      <w:pPr>
        <w:pStyle w:val="Bezproreda"/>
      </w:pPr>
    </w:p>
    <w:p w14:paraId="25590D80" w14:textId="6C3DAEB3" w:rsidR="00EF6C55" w:rsidRPr="002E29CC" w:rsidRDefault="002E29CC" w:rsidP="00B603F2">
      <w:pPr>
        <w:pStyle w:val="Bezproreda"/>
        <w:rPr>
          <w:b/>
          <w:bCs/>
          <w:i/>
          <w:iCs/>
          <w:u w:val="single"/>
        </w:rPr>
      </w:pPr>
      <w:r w:rsidRPr="002E29CC">
        <w:rPr>
          <w:b/>
          <w:bCs/>
          <w:i/>
          <w:iCs/>
          <w:u w:val="single"/>
        </w:rPr>
        <w:lastRenderedPageBreak/>
        <w:t>Rashodi i izdaci</w:t>
      </w:r>
    </w:p>
    <w:p w14:paraId="5DC9A0A9" w14:textId="2E042823" w:rsidR="002E29CC" w:rsidRDefault="002E29CC" w:rsidP="00B603F2">
      <w:pPr>
        <w:pStyle w:val="Bezproreda"/>
      </w:pPr>
      <w:r>
        <w:t xml:space="preserve">U izvještajnom razdoblju ukupni rashodi poslovanja iznose </w:t>
      </w:r>
      <w:r w:rsidR="00997E5A">
        <w:t>1,254.015,45</w:t>
      </w:r>
      <w:r>
        <w:t xml:space="preserve"> €.</w:t>
      </w:r>
    </w:p>
    <w:p w14:paraId="521C95F7" w14:textId="090A48A4" w:rsidR="00B603F2" w:rsidRDefault="00B603F2" w:rsidP="00B603F2">
      <w:pPr>
        <w:pStyle w:val="Bezproreda"/>
      </w:pPr>
      <w:r>
        <w:t>Rashodi poslovanja</w:t>
      </w:r>
      <w:r w:rsidR="002E29CC">
        <w:t xml:space="preserve"> </w:t>
      </w:r>
      <w:r>
        <w:t>iznose</w:t>
      </w:r>
      <w:r w:rsidR="009A1070">
        <w:t xml:space="preserve"> </w:t>
      </w:r>
      <w:r w:rsidR="00997E5A">
        <w:t>1,247.330,80</w:t>
      </w:r>
      <w:r w:rsidR="00C55E77">
        <w:t xml:space="preserve"> €</w:t>
      </w:r>
      <w:r w:rsidR="009A1070">
        <w:t xml:space="preserve">, dok rashodi za nabavu nefinancijske imovine iznose </w:t>
      </w:r>
      <w:r w:rsidR="00997E5A">
        <w:t>6.684,65</w:t>
      </w:r>
      <w:r w:rsidR="00C55E77">
        <w:t xml:space="preserve"> €</w:t>
      </w:r>
      <w:r w:rsidR="003A3EC4">
        <w:t xml:space="preserve"> - </w:t>
      </w:r>
      <w:r w:rsidR="007F6075">
        <w:t>6</w:t>
      </w:r>
      <w:r w:rsidR="00997E5A">
        <w:t>6</w:t>
      </w:r>
      <w:r w:rsidR="003A3EC4">
        <w:t>% plana.</w:t>
      </w:r>
    </w:p>
    <w:p w14:paraId="15C9AECF" w14:textId="0CBC18B1" w:rsidR="00E41D80" w:rsidRDefault="00E41D80" w:rsidP="00E41D80">
      <w:pPr>
        <w:pStyle w:val="Bezproreda"/>
      </w:pPr>
      <w:r>
        <w:t>Rashodi poslovanja</w:t>
      </w:r>
      <w:r w:rsidR="00997E5A">
        <w:t xml:space="preserve"> </w:t>
      </w:r>
      <w:r>
        <w:t>obuhvaćaju rashode za zaposlene, te materijalno – financijske rashode poslovanja.</w:t>
      </w:r>
    </w:p>
    <w:p w14:paraId="754404B3" w14:textId="77777777" w:rsidR="00E41D80" w:rsidRDefault="00E41D80" w:rsidP="00E41D80">
      <w:pPr>
        <w:pStyle w:val="Bezproreda"/>
        <w:rPr>
          <w:b/>
          <w:bCs/>
        </w:rPr>
      </w:pPr>
      <w:r w:rsidRPr="001108B8">
        <w:rPr>
          <w:b/>
          <w:bCs/>
        </w:rPr>
        <w:t>Skupina 31 – Rashodi za zaposlene</w:t>
      </w:r>
    </w:p>
    <w:p w14:paraId="4D754E7F" w14:textId="715CA2F2" w:rsidR="00E41D80" w:rsidRDefault="00E41D80" w:rsidP="00E41D80">
      <w:pPr>
        <w:pStyle w:val="Bezproreda"/>
      </w:pPr>
      <w:r>
        <w:t>U skupini 31 evidentirani su rashodi za plaće i ostali rashodi za zaposlene</w:t>
      </w:r>
      <w:r w:rsidR="00BA2205">
        <w:t xml:space="preserve"> – realizacija prema planu.</w:t>
      </w:r>
    </w:p>
    <w:p w14:paraId="28514790" w14:textId="11D3DF1F" w:rsidR="00E41D80" w:rsidRDefault="00E41D80" w:rsidP="00E41D80">
      <w:pPr>
        <w:pStyle w:val="Bezproreda"/>
      </w:pPr>
      <w:r>
        <w:t>Ovi rashodi financirani su iz dva izvora i imaju najveći udio u strukturi ukupnih rashoda – gotovo 8</w:t>
      </w:r>
      <w:r w:rsidR="00997E5A">
        <w:t>5</w:t>
      </w:r>
      <w:r>
        <w:t>%.</w:t>
      </w:r>
    </w:p>
    <w:p w14:paraId="51332897" w14:textId="6F3C5DB1" w:rsidR="00E41D80" w:rsidRDefault="00E41D80" w:rsidP="00E41D80">
      <w:pPr>
        <w:pStyle w:val="Bezproreda"/>
      </w:pPr>
      <w:r>
        <w:t xml:space="preserve">Najveći dio rashoda za plaće i naknade financira se iz izvora 5.2.1. Ministarstvo </w:t>
      </w:r>
      <w:r w:rsidR="00997E5A">
        <w:t>–</w:t>
      </w:r>
      <w:r w:rsidR="00B715B1">
        <w:t xml:space="preserve"> </w:t>
      </w:r>
      <w:r w:rsidR="00997E5A">
        <w:t>1,058.576,35</w:t>
      </w:r>
      <w:r>
        <w:t xml:space="preserve"> €.</w:t>
      </w:r>
    </w:p>
    <w:p w14:paraId="32A91B6C" w14:textId="1232EE27" w:rsidR="00E41D80" w:rsidRDefault="00E41D80" w:rsidP="00E41D80">
      <w:pPr>
        <w:pStyle w:val="Bezproreda"/>
      </w:pPr>
      <w:r>
        <w:t xml:space="preserve">Rad pomoćnika u nastavi u </w:t>
      </w:r>
      <w:r w:rsidR="00ED7B5D">
        <w:t>do 06/2024.g.</w:t>
      </w:r>
      <w:r>
        <w:t xml:space="preserve"> financiran je iz proračuna grada Krapine</w:t>
      </w:r>
      <w:r w:rsidR="00ED7B5D">
        <w:t xml:space="preserve"> u iznosu od 4.252,91 €.</w:t>
      </w:r>
      <w:r>
        <w:t xml:space="preserve"> </w:t>
      </w:r>
      <w:r w:rsidR="00ED7B5D">
        <w:t>Od 09/2024.g. rad pomoćnika u nastavi financira se putem projekta Baltazar 8 – ukupni rashodi iznose 7.791,00 €, a financiraju se iz tri izvora: opći prihodi i primici, Ministarstvo i Ministarstvo – prijenos EU.</w:t>
      </w:r>
    </w:p>
    <w:p w14:paraId="1C8DCDA9" w14:textId="77777777" w:rsidR="00E41D80" w:rsidRDefault="00E41D80" w:rsidP="00E41D80">
      <w:pPr>
        <w:pStyle w:val="Bezproreda"/>
        <w:rPr>
          <w:b/>
          <w:bCs/>
        </w:rPr>
      </w:pPr>
      <w:r w:rsidRPr="0080457A">
        <w:rPr>
          <w:b/>
          <w:bCs/>
        </w:rPr>
        <w:t>Skupina 32 –</w:t>
      </w:r>
      <w:r w:rsidRPr="00983FC5">
        <w:rPr>
          <w:b/>
          <w:bCs/>
        </w:rPr>
        <w:t xml:space="preserve"> Materijalni</w:t>
      </w:r>
      <w:r w:rsidRPr="0080457A">
        <w:rPr>
          <w:b/>
          <w:bCs/>
        </w:rPr>
        <w:t xml:space="preserve"> rashodi</w:t>
      </w:r>
    </w:p>
    <w:p w14:paraId="08E63B53" w14:textId="5B4B3179" w:rsidR="005528A3" w:rsidRPr="005528A3" w:rsidRDefault="005528A3" w:rsidP="00E41D80">
      <w:pPr>
        <w:pStyle w:val="Bezproreda"/>
      </w:pPr>
      <w:r w:rsidRPr="005528A3">
        <w:t>Materijalni rashodi poslovanja u  obračunskom razdobl</w:t>
      </w:r>
      <w:r>
        <w:t>j</w:t>
      </w:r>
      <w:r w:rsidRPr="005528A3">
        <w:t xml:space="preserve">u iznose </w:t>
      </w:r>
      <w:r w:rsidR="005737EA">
        <w:t>165.465,94</w:t>
      </w:r>
      <w:r w:rsidRPr="005528A3">
        <w:t xml:space="preserve"> €</w:t>
      </w:r>
      <w:r w:rsidR="005737EA">
        <w:t xml:space="preserve"> - gotovo 100% plana.</w:t>
      </w:r>
    </w:p>
    <w:p w14:paraId="0717948E" w14:textId="5CF52243" w:rsidR="00E41D80" w:rsidRDefault="005E7F9D" w:rsidP="00E41D80">
      <w:pPr>
        <w:pStyle w:val="Bezproreda"/>
      </w:pPr>
      <w:r>
        <w:t>Na</w:t>
      </w:r>
      <w:r w:rsidR="00E41D80">
        <w:t xml:space="preserve"> skupini 32 evidentirane su naknade troškova zaposlenima (službena putovanja, naknade za prijevoz na posao i s posla, izdaci za stručno usavršavanje zaposlenika i sl.) – iznos od </w:t>
      </w:r>
      <w:r>
        <w:t>32.292,93</w:t>
      </w:r>
      <w:r w:rsidR="00E41D80">
        <w:t xml:space="preserve"> €, izdaci za materijal i energiju (uredski i materijal za nastavu, materijal za održavanje, namirnice za školsku kuhinju i sl.) – </w:t>
      </w:r>
      <w:r>
        <w:t>83.001,40</w:t>
      </w:r>
      <w:r w:rsidR="00E41D80">
        <w:t xml:space="preserve"> €,  izdaci za usluge telefona, pošte, prijevoza, usluge održavanja, komunalne, računalne</w:t>
      </w:r>
      <w:r>
        <w:t>,</w:t>
      </w:r>
      <w:r w:rsidR="00E41D80">
        <w:t xml:space="preserve"> zdravstvene, intelektualne i slične usluge </w:t>
      </w:r>
      <w:r>
        <w:t>36.926,53</w:t>
      </w:r>
      <w:r w:rsidR="00E41D80">
        <w:t xml:space="preserve"> €, te ostali nespomenuti rashodi poslovanja -  izdaci za </w:t>
      </w:r>
      <w:r>
        <w:t xml:space="preserve">premije osiguranja, </w:t>
      </w:r>
      <w:r w:rsidR="00E41D80">
        <w:t xml:space="preserve">članarine, pristojbe i naknade, te ostali nespomenuti rashodi poslovanja u iznosu od </w:t>
      </w:r>
      <w:r>
        <w:t xml:space="preserve">13.244,98 </w:t>
      </w:r>
      <w:r w:rsidR="00E41D80">
        <w:t>€.</w:t>
      </w:r>
    </w:p>
    <w:p w14:paraId="2EAABBFE" w14:textId="6D9EC6E5" w:rsidR="00E41D80" w:rsidRDefault="00E41D80" w:rsidP="00E41D80">
      <w:pPr>
        <w:pStyle w:val="Bezproreda"/>
      </w:pPr>
      <w:r>
        <w:t xml:space="preserve">U odnosu na prethodnu godinu veći su izdaci za službena putovanja zaposlenika zbog većeg broja terenskih nastava za učenike i provedbe projekta Igraonica u šumi, za koje su djelatnicima isplaćivane dnevnice. Izdaci za materijal i energiju manji su za </w:t>
      </w:r>
      <w:r w:rsidR="005E7F9D">
        <w:t>8</w:t>
      </w:r>
      <w:r>
        <w:t>% u odnosu na prethodnu godinu zbog nešto manjih izdataka za energent</w:t>
      </w:r>
      <w:r w:rsidR="005E7F9D">
        <w:t>e i namirnice za prehranu učenika.</w:t>
      </w:r>
    </w:p>
    <w:p w14:paraId="66FABFC9" w14:textId="25BA418C" w:rsidR="00E41D80" w:rsidRDefault="00E41D80" w:rsidP="00E41D80">
      <w:pPr>
        <w:pStyle w:val="Bezproreda"/>
      </w:pPr>
      <w:r>
        <w:t>Povećanje rashoda za usluge u odnosu na isto razdoblje prethodne godine nastalo je zbog plaćanja usluga prijevoza vezano za projekt Igraonica u šumi</w:t>
      </w:r>
      <w:r w:rsidR="005E7F9D">
        <w:t>,</w:t>
      </w:r>
      <w:r>
        <w:t xml:space="preserve"> realizacije sistematskih pregleda djelatnika</w:t>
      </w:r>
      <w:r w:rsidR="005E7F9D">
        <w:t xml:space="preserve"> i zamjene kotla za centralno grijanje</w:t>
      </w:r>
      <w:r w:rsidR="00D82670">
        <w:t xml:space="preserve"> što je znatno povećalo izdatke za usluge održavanja.</w:t>
      </w:r>
      <w:r>
        <w:t xml:space="preserve"> </w:t>
      </w:r>
    </w:p>
    <w:p w14:paraId="3C9C6AEB" w14:textId="77777777" w:rsidR="00E41D80" w:rsidRDefault="00E41D80" w:rsidP="00E41D80">
      <w:pPr>
        <w:pStyle w:val="Bezproreda"/>
      </w:pPr>
      <w:r>
        <w:t>Povećanje ostalih nespomenutih rashoda poslovanja u odnosu na prethodnu godinu vezano je za realizaciju terenskih nastava za učenike.</w:t>
      </w:r>
    </w:p>
    <w:p w14:paraId="57BE9E99" w14:textId="77777777" w:rsidR="00E41D80" w:rsidRDefault="00E41D80" w:rsidP="00E41D80">
      <w:pPr>
        <w:pStyle w:val="Bezproreda"/>
      </w:pPr>
      <w:r>
        <w:t>Rashodi iz ove skupine financirani su iz slijedećih izvora:</w:t>
      </w:r>
    </w:p>
    <w:p w14:paraId="46D73CA2" w14:textId="04E0EF18" w:rsidR="00E41D80" w:rsidRDefault="00E41D80" w:rsidP="00D27607">
      <w:pPr>
        <w:pStyle w:val="Bezproreda"/>
        <w:numPr>
          <w:ilvl w:val="1"/>
          <w:numId w:val="12"/>
        </w:numPr>
      </w:pPr>
      <w:r w:rsidRPr="00C837D2">
        <w:t xml:space="preserve">Opći prihodi i primici – </w:t>
      </w:r>
      <w:r>
        <w:t>izvorna</w:t>
      </w:r>
      <w:r w:rsidRPr="00C837D2">
        <w:t xml:space="preserve"> sredstva K-Z županije – </w:t>
      </w:r>
      <w:r w:rsidR="00D82670">
        <w:t>17.131,18</w:t>
      </w:r>
      <w:r>
        <w:t xml:space="preserve"> €</w:t>
      </w:r>
      <w:r w:rsidR="005772A3">
        <w:t xml:space="preserve"> - 10,35%</w:t>
      </w:r>
      <w:r w:rsidR="00BA2205">
        <w:t xml:space="preserve"> ukupnih rashoda</w:t>
      </w:r>
      <w:r>
        <w:t xml:space="preserve"> (naknade troškova zaposlenima - natjecanja, rashodi za materijal za nastavu,</w:t>
      </w:r>
      <w:r w:rsidR="003C1DD2">
        <w:t xml:space="preserve"> hitne intervencije – usluge održavanja, </w:t>
      </w:r>
      <w:r>
        <w:t xml:space="preserve"> ugovori o djelu – građanski odgoj i e-tehničar, zimske radionice sl.)</w:t>
      </w:r>
      <w:r w:rsidR="004F148D">
        <w:t xml:space="preserve"> – realizacija u okviru plana</w:t>
      </w:r>
    </w:p>
    <w:p w14:paraId="4A3DDFA7" w14:textId="0DBA2926" w:rsidR="00E41D80" w:rsidRDefault="00E41D80" w:rsidP="00E41D80">
      <w:pPr>
        <w:pStyle w:val="Bezproreda"/>
      </w:pPr>
      <w:r>
        <w:t xml:space="preserve">              1.3. Decentralizacija – </w:t>
      </w:r>
      <w:r w:rsidR="005772A3">
        <w:t>60.925,16</w:t>
      </w:r>
      <w:r>
        <w:t xml:space="preserve"> €</w:t>
      </w:r>
      <w:r w:rsidR="005772A3">
        <w:t xml:space="preserve"> - 36,82%</w:t>
      </w:r>
      <w:r>
        <w:t xml:space="preserve"> </w:t>
      </w:r>
      <w:r w:rsidR="00854B1B">
        <w:t xml:space="preserve"> ukupnih rashoda </w:t>
      </w:r>
      <w:r>
        <w:t>(naknade troškova za zaposlene, rashodi za materijal i energiju, rashodi za usluge telefona, pošte, prijevoza, održavanja, komunalne usluge, licence, premije osiguranja i sl.</w:t>
      </w:r>
      <w:r w:rsidR="00CC133E">
        <w:t xml:space="preserve"> </w:t>
      </w:r>
      <w:r w:rsidR="004F148D">
        <w:t>Rashodi na ovom izvoru financiranja veći su od rashoda iskazanih u našem financijskom planu, ali su u skladu sa Odlukom župana o II. Izmjeni odluke o financiranju DEC funkcija u školstvu za 2024.g. od 16.12.2024.</w:t>
      </w:r>
    </w:p>
    <w:p w14:paraId="5D34DC69" w14:textId="77777777" w:rsidR="004F148D" w:rsidRPr="00C837D2" w:rsidRDefault="004F148D" w:rsidP="004F148D">
      <w:pPr>
        <w:pStyle w:val="Bezproreda"/>
        <w:ind w:left="708"/>
      </w:pPr>
      <w:r>
        <w:t>2.1. Donacije – 250,00 € - 0,15% ukupnih rashoda - materijal za vanjsku učionicu</w:t>
      </w:r>
    </w:p>
    <w:p w14:paraId="42B9EA7A" w14:textId="52ED9527" w:rsidR="00E41D80" w:rsidRDefault="00E41D80" w:rsidP="00E41D80">
      <w:pPr>
        <w:pStyle w:val="Bezproreda"/>
        <w:ind w:firstLine="708"/>
      </w:pPr>
      <w:r>
        <w:t xml:space="preserve">3.1. Vlastiti prihodi – </w:t>
      </w:r>
      <w:r w:rsidR="005772A3">
        <w:t>2.858,94</w:t>
      </w:r>
      <w:r>
        <w:t xml:space="preserve"> €</w:t>
      </w:r>
      <w:r w:rsidR="005772A3">
        <w:t xml:space="preserve"> - 1,73%</w:t>
      </w:r>
      <w:r w:rsidR="00C330CF">
        <w:t xml:space="preserve"> ukupnih rashoda</w:t>
      </w:r>
      <w:r>
        <w:t xml:space="preserve"> (materijal za nastavu, članarina uč. zadruge, književni susret za učenike)</w:t>
      </w:r>
      <w:r w:rsidR="004F148D">
        <w:t>. Rashodi su ostvareni manje od planiranih jer  do kraja 2024. g. nije u potpunosti utrošen preneseni višak prihoda (za materijal i usluge održavanja).</w:t>
      </w:r>
    </w:p>
    <w:p w14:paraId="716517DE" w14:textId="5FC8933D" w:rsidR="00E41D80" w:rsidRDefault="00E41D80" w:rsidP="00E41D80">
      <w:pPr>
        <w:pStyle w:val="Bezproreda"/>
        <w:ind w:firstLine="708"/>
      </w:pPr>
      <w:r>
        <w:t xml:space="preserve">4.3.1. Posebne namjene – </w:t>
      </w:r>
      <w:r w:rsidR="005772A3">
        <w:t>12.098,00</w:t>
      </w:r>
      <w:r>
        <w:t xml:space="preserve"> € </w:t>
      </w:r>
      <w:r w:rsidR="005772A3">
        <w:t xml:space="preserve"> - 7,31%</w:t>
      </w:r>
      <w:r w:rsidR="00C330CF">
        <w:t xml:space="preserve"> ukupnih rashoda </w:t>
      </w:r>
      <w:r>
        <w:t>(izdaci za usluge prijevoza, ostali rashodi – izleti, terenska nastava i sl.)</w:t>
      </w:r>
    </w:p>
    <w:p w14:paraId="4E519FC6" w14:textId="5C9FEFFE" w:rsidR="00E41D80" w:rsidRDefault="00E41D80" w:rsidP="00E41D80">
      <w:pPr>
        <w:pStyle w:val="Bezproreda"/>
        <w:ind w:firstLine="708"/>
      </w:pPr>
      <w:r>
        <w:t xml:space="preserve">5.2.1. Ministarstvo – </w:t>
      </w:r>
      <w:r w:rsidR="005772A3">
        <w:t>71.407,66</w:t>
      </w:r>
      <w:r>
        <w:t xml:space="preserve"> € </w:t>
      </w:r>
      <w:r w:rsidR="005772A3">
        <w:t xml:space="preserve"> - 43,16%</w:t>
      </w:r>
      <w:r w:rsidR="00C330CF">
        <w:t xml:space="preserve"> ukupnih rashoda</w:t>
      </w:r>
      <w:r w:rsidR="005772A3">
        <w:t xml:space="preserve"> </w:t>
      </w:r>
      <w:r>
        <w:t>(izdaci za prijevoz na posao, materijal za nastavu, namirnice, prijevoz na terensku nastavu, ugovor o djelu za održane radionice u sklopu projekta, naknada za nezapošljavanje invalida).</w:t>
      </w:r>
      <w:r w:rsidR="004A7E8F">
        <w:t xml:space="preserve"> Realizacija prema planu.</w:t>
      </w:r>
    </w:p>
    <w:p w14:paraId="1B9D4F04" w14:textId="4441E770" w:rsidR="005528A3" w:rsidRDefault="005528A3" w:rsidP="00E41D80">
      <w:pPr>
        <w:pStyle w:val="Bezproreda"/>
        <w:ind w:firstLine="708"/>
      </w:pPr>
      <w:r>
        <w:lastRenderedPageBreak/>
        <w:t xml:space="preserve">5.4.1. JLS – </w:t>
      </w:r>
      <w:r w:rsidR="005772A3">
        <w:t>795,00</w:t>
      </w:r>
      <w:r>
        <w:t xml:space="preserve"> € </w:t>
      </w:r>
      <w:r w:rsidR="005772A3">
        <w:t xml:space="preserve"> - 0,48% </w:t>
      </w:r>
      <w:r w:rsidR="00C330CF">
        <w:t xml:space="preserve">ukupnih rashoda </w:t>
      </w:r>
      <w:r>
        <w:t>(dnevnica PUN</w:t>
      </w:r>
      <w:r w:rsidR="00D27607">
        <w:t xml:space="preserve"> – grad Krapina – 30,00 € i 765,00 € od općine Radoboj za tečaj plivanja za učenike).</w:t>
      </w:r>
      <w:r w:rsidR="004A7E8F">
        <w:t xml:space="preserve"> Ostvarenje veće od plana jer su krajem godine nastali rashodi vezani za realizaciju škole plivanja za učenike koji nisu bili planirani.</w:t>
      </w:r>
    </w:p>
    <w:p w14:paraId="2C6B6026" w14:textId="77777777" w:rsidR="00E41D80" w:rsidRPr="00022FEA" w:rsidRDefault="00E41D80" w:rsidP="00E41D80">
      <w:pPr>
        <w:pStyle w:val="Bezproreda"/>
        <w:rPr>
          <w:b/>
          <w:bCs/>
        </w:rPr>
      </w:pPr>
      <w:r>
        <w:rPr>
          <w:b/>
          <w:bCs/>
        </w:rPr>
        <w:t>S</w:t>
      </w:r>
      <w:r w:rsidRPr="00022FEA">
        <w:rPr>
          <w:b/>
          <w:bCs/>
        </w:rPr>
        <w:t>kupina 34 – Financijski rashodi</w:t>
      </w:r>
    </w:p>
    <w:p w14:paraId="2E5456E4" w14:textId="78E81554" w:rsidR="00E41D80" w:rsidRDefault="00E41D80" w:rsidP="00E41D80">
      <w:pPr>
        <w:pStyle w:val="Bezproreda"/>
      </w:pPr>
      <w:r>
        <w:t xml:space="preserve">Prema ekonomskoj klasifikaciji tu se evidentiraju naknade za bankarske usluge i usluge platnog prometa  te izdaci za zatezne kamate. Realizacija iznosi </w:t>
      </w:r>
      <w:r w:rsidR="00D27607">
        <w:t>741,63</w:t>
      </w:r>
      <w:r>
        <w:t xml:space="preserve"> € što je nešto su više u odnosu na plan i prethodnu godinu zbog povećanja cijena bankarskih usluga. Ovi rashodi financirani su iz DEC sredstava Županije.</w:t>
      </w:r>
    </w:p>
    <w:p w14:paraId="74962E6F" w14:textId="77777777" w:rsidR="00E41D80" w:rsidRPr="00CE4DC8" w:rsidRDefault="00E41D80" w:rsidP="00E41D80">
      <w:pPr>
        <w:pStyle w:val="Bezproreda"/>
        <w:rPr>
          <w:b/>
          <w:bCs/>
        </w:rPr>
      </w:pPr>
      <w:r w:rsidRPr="00CE4DC8">
        <w:rPr>
          <w:b/>
          <w:bCs/>
        </w:rPr>
        <w:t>Skupina 38 Ostali rashodi</w:t>
      </w:r>
    </w:p>
    <w:p w14:paraId="40804EB6" w14:textId="05D68744" w:rsidR="00E41D80" w:rsidRDefault="00E41D80" w:rsidP="00E41D80">
      <w:pPr>
        <w:pStyle w:val="Bezproreda"/>
      </w:pPr>
      <w:r>
        <w:t>Na ovoj skupini evidentirani su, prema uputi, izdaci za nabavu menstrualnih higijenskih potrepština za učenice škole u iznosu od 459,00 €</w:t>
      </w:r>
      <w:r w:rsidR="00F42424">
        <w:t xml:space="preserve"> financirani iz izvora Ministarstvo</w:t>
      </w:r>
      <w:r w:rsidR="004A7E8F">
        <w:t xml:space="preserve"> – realizacija prema planu.</w:t>
      </w:r>
    </w:p>
    <w:p w14:paraId="337C2A12" w14:textId="77777777" w:rsidR="00CC133E" w:rsidRDefault="00CC133E" w:rsidP="00E41D80">
      <w:pPr>
        <w:pStyle w:val="Bezproreda"/>
      </w:pPr>
    </w:p>
    <w:p w14:paraId="7DA68A31" w14:textId="77777777" w:rsidR="00E41D80" w:rsidRDefault="00E41D80" w:rsidP="00E41D80">
      <w:pPr>
        <w:pStyle w:val="Bezproreda"/>
      </w:pPr>
      <w:r>
        <w:t>U razredu 4 evidentirani su rashodi za nabavu nefinancijske imovine.</w:t>
      </w:r>
    </w:p>
    <w:p w14:paraId="791063AC" w14:textId="77777777" w:rsidR="00E41D80" w:rsidRDefault="00E41D80" w:rsidP="00E41D80">
      <w:pPr>
        <w:pStyle w:val="Bezproreda"/>
        <w:rPr>
          <w:b/>
          <w:bCs/>
        </w:rPr>
      </w:pPr>
      <w:r w:rsidRPr="00956CBE">
        <w:rPr>
          <w:b/>
          <w:bCs/>
        </w:rPr>
        <w:t>Skupina 42- Rashodi za nabavu proizvedene dugotrajne imovine</w:t>
      </w:r>
    </w:p>
    <w:p w14:paraId="04CCB0A7" w14:textId="22F6BDEE" w:rsidR="00E41D80" w:rsidRDefault="00E41D80" w:rsidP="00E41D80">
      <w:pPr>
        <w:pStyle w:val="Bezproreda"/>
      </w:pPr>
      <w:r>
        <w:t>Na podskupini 422 - evidentirana je donacija računalne opreme i ostale opreme za nastavu</w:t>
      </w:r>
      <w:r w:rsidR="00FE3D25">
        <w:t xml:space="preserve"> u iznosu od 3.050,00 € i oprema za nastavu nabavljena iz izvora Vlastiti prihodi u iznosu od 751,76 €.</w:t>
      </w:r>
    </w:p>
    <w:p w14:paraId="3BA1B130" w14:textId="198973FC" w:rsidR="00E41D80" w:rsidRDefault="00E41D80" w:rsidP="00E41D80">
      <w:pPr>
        <w:pStyle w:val="Bezproreda"/>
      </w:pPr>
      <w:r>
        <w:t xml:space="preserve">Na podskupni 424 Knjige </w:t>
      </w:r>
      <w:r w:rsidR="00FE3D25">
        <w:t>evidentirani su ukupni izdaci u iznosu od 2.882,89 € od kojih na izvor Ministarstvo otpada 2.716,65 €, a 166,24 € na izvor Vlastiti prihodi.</w:t>
      </w:r>
    </w:p>
    <w:p w14:paraId="651CB2FB" w14:textId="1D44D6A4" w:rsidR="007039BE" w:rsidRDefault="007039BE" w:rsidP="00E41D80">
      <w:pPr>
        <w:pStyle w:val="Bezproreda"/>
      </w:pPr>
      <w:r>
        <w:t>Realizacija plana iznosi 66% budući da do kraja 2024. g. nije utrošen dio sredstava prenesenog viška za nabavu opreme.</w:t>
      </w:r>
    </w:p>
    <w:p w14:paraId="2653059F" w14:textId="77777777" w:rsidR="00E41D80" w:rsidRDefault="00E41D80" w:rsidP="00E41D80">
      <w:pPr>
        <w:pStyle w:val="Bezproreda"/>
        <w:rPr>
          <w:b/>
          <w:bCs/>
          <w:u w:val="single"/>
        </w:rPr>
      </w:pPr>
    </w:p>
    <w:p w14:paraId="48B94765" w14:textId="77777777" w:rsidR="00E85FEB" w:rsidRPr="00F379A0" w:rsidRDefault="00E85FEB" w:rsidP="00E41D80">
      <w:pPr>
        <w:pStyle w:val="Bezproreda"/>
        <w:rPr>
          <w:b/>
          <w:bCs/>
          <w:u w:val="single"/>
        </w:rPr>
      </w:pPr>
    </w:p>
    <w:p w14:paraId="5A0B7529" w14:textId="739119B7" w:rsidR="00E41D80" w:rsidRPr="009E048D" w:rsidRDefault="00E41D80" w:rsidP="00E41D80">
      <w:pPr>
        <w:pStyle w:val="Bezproreda"/>
        <w:rPr>
          <w:u w:val="single"/>
        </w:rPr>
      </w:pPr>
      <w:r w:rsidRPr="009E048D">
        <w:rPr>
          <w:u w:val="single"/>
        </w:rPr>
        <w:t xml:space="preserve">RASHODI PREMA FUNKCIJSKOJ KLASIFIKACIJI </w:t>
      </w:r>
    </w:p>
    <w:p w14:paraId="35908791" w14:textId="77777777" w:rsidR="00E41D80" w:rsidRDefault="00E41D80" w:rsidP="00E41D80">
      <w:pPr>
        <w:pStyle w:val="Bezproreda"/>
      </w:pPr>
      <w:r>
        <w:t>Funkcijska klasifikacija sadrži aktivnosti, to jest projekte korisnika proračuna razvrstane prema njihovoj namjeni.</w:t>
      </w:r>
    </w:p>
    <w:p w14:paraId="04AD8B10" w14:textId="77777777" w:rsidR="00E41D80" w:rsidRDefault="00E41D80" w:rsidP="00E41D80">
      <w:pPr>
        <w:pStyle w:val="Bezproreda"/>
      </w:pPr>
      <w:r>
        <w:t>Prema članku 14. Pravilnika o proračunskim klasifikacijama, rashodi obrazovanja svrstani su u obrazovanje 0912- Osnovno obrazovanje.</w:t>
      </w:r>
    </w:p>
    <w:p w14:paraId="10BC9FEF" w14:textId="5EACDD1E" w:rsidR="00E41D80" w:rsidRDefault="00E41D80" w:rsidP="00E41D80">
      <w:pPr>
        <w:pStyle w:val="Bezproreda"/>
      </w:pPr>
      <w:r>
        <w:t xml:space="preserve">Dodatne usluge u obrazovanju iskazane na ovoj poziciji u iznosu od </w:t>
      </w:r>
      <w:r w:rsidR="00FE3D25">
        <w:t>40.619,18</w:t>
      </w:r>
      <w:r>
        <w:t xml:space="preserve"> € obuhvaćaju izdatke za prehranu učenika.</w:t>
      </w:r>
    </w:p>
    <w:p w14:paraId="2F50535D" w14:textId="2B38F0C1" w:rsidR="00E41D80" w:rsidRDefault="00E41D80" w:rsidP="00E41D80">
      <w:pPr>
        <w:pStyle w:val="Bezproreda"/>
      </w:pPr>
      <w:r>
        <w:t xml:space="preserve">Izvršenje u odnosu na plan iznosi </w:t>
      </w:r>
      <w:r w:rsidR="00FE3D25">
        <w:t>96</w:t>
      </w:r>
      <w:r>
        <w:t xml:space="preserve">%. </w:t>
      </w:r>
    </w:p>
    <w:p w14:paraId="379AF1D3" w14:textId="77777777" w:rsidR="00E41D80" w:rsidRDefault="00E41D80" w:rsidP="00E41D80">
      <w:pPr>
        <w:pStyle w:val="Bezproreda"/>
      </w:pPr>
    </w:p>
    <w:p w14:paraId="4E3BF9BA" w14:textId="12DE41DB" w:rsidR="00E41D80" w:rsidRPr="009E048D" w:rsidRDefault="00E41D80" w:rsidP="00E41D80">
      <w:pPr>
        <w:pStyle w:val="Bezproreda"/>
        <w:rPr>
          <w:u w:val="single"/>
        </w:rPr>
      </w:pPr>
      <w:r w:rsidRPr="009E048D">
        <w:rPr>
          <w:u w:val="single"/>
        </w:rPr>
        <w:t>RAČUN FINANCIRANJA PREMA EKONOMSKOJ KLASIFIKACIJI I IZVORIMA FINANCIRANJA</w:t>
      </w:r>
    </w:p>
    <w:p w14:paraId="6DE838BF" w14:textId="77777777" w:rsidR="00E41D80" w:rsidRPr="00281AF7" w:rsidRDefault="00E41D80" w:rsidP="00E41D80">
      <w:pPr>
        <w:pStyle w:val="Bezproreda"/>
      </w:pPr>
    </w:p>
    <w:p w14:paraId="00D5F1F9" w14:textId="77777777" w:rsidR="00E41D80" w:rsidRDefault="00E41D80" w:rsidP="00E41D80">
      <w:pPr>
        <w:pStyle w:val="Bezproreda"/>
      </w:pPr>
      <w:r w:rsidRPr="00281AF7">
        <w:t>Budući da škola nema</w:t>
      </w:r>
      <w:r>
        <w:t xml:space="preserve"> primitaka od financijske imovine i zaduživanja, niti izdataka za financijsku imovinu i otplate zajmova u ovom izvještaju nema iskazanih podataka.</w:t>
      </w:r>
    </w:p>
    <w:p w14:paraId="78A92AAF" w14:textId="77777777" w:rsidR="007039BE" w:rsidRDefault="007039BE" w:rsidP="00E41D80">
      <w:pPr>
        <w:pStyle w:val="Bezproreda"/>
      </w:pPr>
    </w:p>
    <w:p w14:paraId="40A05F75" w14:textId="45D775BE" w:rsidR="007039BE" w:rsidRPr="00EC17A7" w:rsidRDefault="007039BE" w:rsidP="00E41D80">
      <w:pPr>
        <w:pStyle w:val="Bezproreda"/>
        <w:rPr>
          <w:u w:val="single"/>
        </w:rPr>
      </w:pPr>
      <w:r w:rsidRPr="00EC17A7">
        <w:rPr>
          <w:u w:val="single"/>
        </w:rPr>
        <w:t xml:space="preserve">STANJE NOVČANIH SREDSTAVA </w:t>
      </w:r>
    </w:p>
    <w:p w14:paraId="4C30CABE" w14:textId="77777777" w:rsidR="007039BE" w:rsidRDefault="007039BE" w:rsidP="00E41D80">
      <w:pPr>
        <w:pStyle w:val="Bezproreda"/>
      </w:pPr>
    </w:p>
    <w:p w14:paraId="2B3FF7C4" w14:textId="0FBEE6BD" w:rsidR="007039BE" w:rsidRDefault="007039BE" w:rsidP="00E41D80">
      <w:pPr>
        <w:pStyle w:val="Bezproreda"/>
      </w:pPr>
      <w:r>
        <w:t xml:space="preserve">Stanje novčanih sredstava na žiro-računu škole </w:t>
      </w:r>
      <w:r w:rsidR="009567A8">
        <w:t xml:space="preserve"> na dan </w:t>
      </w:r>
      <w:r>
        <w:t>01.01.2024. g. iznosilo je 12.869,71 €.</w:t>
      </w:r>
    </w:p>
    <w:p w14:paraId="5AE45FF8" w14:textId="6BEDCC19" w:rsidR="007039BE" w:rsidRPr="00281AF7" w:rsidRDefault="007039BE" w:rsidP="00E41D80">
      <w:pPr>
        <w:pStyle w:val="Bezproreda"/>
      </w:pPr>
      <w:r>
        <w:t xml:space="preserve">Stanje novčanih sredstava na žiro-računu škole </w:t>
      </w:r>
      <w:r w:rsidR="009567A8">
        <w:t>na dan 31.12.2024.g. iznosilo je 14.703,21 €.</w:t>
      </w:r>
    </w:p>
    <w:p w14:paraId="2AB0973A" w14:textId="77777777" w:rsidR="00E41D80" w:rsidRDefault="00E41D80" w:rsidP="00E41D80">
      <w:pPr>
        <w:pStyle w:val="Bezproreda"/>
      </w:pPr>
    </w:p>
    <w:p w14:paraId="263BAA29" w14:textId="77777777" w:rsidR="002E29CC" w:rsidRDefault="002E29CC" w:rsidP="00B603F2">
      <w:pPr>
        <w:pStyle w:val="Bezproreda"/>
      </w:pPr>
    </w:p>
    <w:p w14:paraId="71898D00" w14:textId="77777777" w:rsidR="00C03BC1" w:rsidRPr="009E048D" w:rsidRDefault="00C03BC1" w:rsidP="00C03BC1">
      <w:pPr>
        <w:pStyle w:val="Bezproreda"/>
        <w:numPr>
          <w:ilvl w:val="0"/>
          <w:numId w:val="16"/>
        </w:numPr>
        <w:rPr>
          <w:i/>
          <w:iCs/>
        </w:rPr>
      </w:pPr>
      <w:r w:rsidRPr="009E048D">
        <w:rPr>
          <w:i/>
          <w:iCs/>
        </w:rPr>
        <w:t>OBRAZLOŽENJE PRIJENOSA SREDSTAVA IZ PRETHODNE GODINE I PRIJENOSA U SLIJEDEĆE RAZDOBLJE</w:t>
      </w:r>
    </w:p>
    <w:p w14:paraId="418A55C7" w14:textId="77777777" w:rsidR="00C03BC1" w:rsidRDefault="00C03BC1" w:rsidP="00C03BC1">
      <w:pPr>
        <w:pStyle w:val="Bezproreda"/>
        <w:ind w:left="360"/>
      </w:pPr>
    </w:p>
    <w:p w14:paraId="6E95DB3B" w14:textId="0B3B7F6D" w:rsidR="002B3489" w:rsidRDefault="00901BD4" w:rsidP="00C03BC1">
      <w:pPr>
        <w:pStyle w:val="Bezproreda"/>
      </w:pPr>
      <w:r>
        <w:t xml:space="preserve">Ukupno stanje na računu 922 u glavnoj knjizi i financijskim izvještajima na dan 31.12.2023. </w:t>
      </w:r>
      <w:r w:rsidR="00B01056">
        <w:t>godine iznosi</w:t>
      </w:r>
      <w:r w:rsidR="00E91A44">
        <w:t>lo je</w:t>
      </w:r>
      <w:r w:rsidR="00B01056">
        <w:t xml:space="preserve"> </w:t>
      </w:r>
      <w:r>
        <w:t>6.024,84</w:t>
      </w:r>
      <w:r w:rsidR="00B01056">
        <w:t xml:space="preserve"> €</w:t>
      </w:r>
      <w:r w:rsidR="00E91A44">
        <w:t xml:space="preserve"> - višak prihoda</w:t>
      </w:r>
      <w:r w:rsidR="0020065E">
        <w:t xml:space="preserve"> – izvor 3.1. – Vlastiti prihodi</w:t>
      </w:r>
      <w:r w:rsidR="003663B6">
        <w:t xml:space="preserve"> – 7.532,85 € i manjak na izvoru Ministarstvo – 1.508,02 € (tzv. metodološki manjak – sredstva su doznačena u 2024.g.)</w:t>
      </w:r>
    </w:p>
    <w:p w14:paraId="1A795D24" w14:textId="3F37421D" w:rsidR="006552F6" w:rsidRDefault="006552F6" w:rsidP="00C03BC1">
      <w:pPr>
        <w:pStyle w:val="Bezproreda"/>
      </w:pPr>
      <w:r>
        <w:t>U 2024. g. izvršeno je usklađenje imovine sa vlastitim izvorima na način da su vlastiti izvori povećani za 0,01 € (usklađenje imovine sa vrijednosti imovine prema provedenoj inventuri na 31.12.2023.), a smanjen je preneseni višak prihoda poslovanja.</w:t>
      </w:r>
    </w:p>
    <w:p w14:paraId="06A32D29" w14:textId="6499A231" w:rsidR="0020065E" w:rsidRDefault="0020065E" w:rsidP="001F0E10">
      <w:pPr>
        <w:pStyle w:val="Bezproreda"/>
      </w:pPr>
      <w:r>
        <w:t>Na dan 31.12.2024.g. ukupni rezultat na 922</w:t>
      </w:r>
      <w:r w:rsidR="0072649A">
        <w:t xml:space="preserve"> koji se prenosi u slijedeće razdoblje</w:t>
      </w:r>
      <w:r>
        <w:t xml:space="preserve"> iznosi -5.437,18 €.</w:t>
      </w:r>
    </w:p>
    <w:p w14:paraId="6A4F7320" w14:textId="7AB24008" w:rsidR="0020065E" w:rsidRDefault="0020065E" w:rsidP="001F0E10">
      <w:pPr>
        <w:pStyle w:val="Bezproreda"/>
      </w:pPr>
      <w:r>
        <w:lastRenderedPageBreak/>
        <w:t xml:space="preserve">Prema izvorima financiranja </w:t>
      </w:r>
      <w:r w:rsidR="003663B6">
        <w:t>rezultat izgleda ovako:</w:t>
      </w:r>
    </w:p>
    <w:p w14:paraId="429ACC6A" w14:textId="500F8067" w:rsidR="0072649A" w:rsidRDefault="0072649A" w:rsidP="001F0E10">
      <w:pPr>
        <w:pStyle w:val="Bezproreda"/>
      </w:pPr>
      <w:r>
        <w:t>Izvor 2.1. Donacije – višak 1.800,00 €</w:t>
      </w:r>
    </w:p>
    <w:p w14:paraId="37C98479" w14:textId="15FEF59A" w:rsidR="003663B6" w:rsidRDefault="003663B6" w:rsidP="001F0E10">
      <w:pPr>
        <w:pStyle w:val="Bezproreda"/>
      </w:pPr>
      <w:r>
        <w:t>Izvor 3.1. Vlastiti prihodi – višak – 6.282,66 € (u 2024. utrošeno 1.250,19 € prenesenog viška)</w:t>
      </w:r>
    </w:p>
    <w:p w14:paraId="76C921D0" w14:textId="77777777" w:rsidR="0072649A" w:rsidRDefault="003663B6" w:rsidP="001F0E10">
      <w:pPr>
        <w:pStyle w:val="Bezproreda"/>
      </w:pPr>
      <w:r>
        <w:t>Izvor 5.2. Pomoći – Ministarstvo – manjak 13</w:t>
      </w:r>
      <w:r w:rsidR="0072649A">
        <w:t xml:space="preserve">.569,84 € (tzv. metodološki manjak jer nisu doznačena  </w:t>
      </w:r>
    </w:p>
    <w:p w14:paraId="06E37CBD" w14:textId="6E57CBA2" w:rsidR="00CC3D12" w:rsidRDefault="0072649A" w:rsidP="001F0E10">
      <w:pPr>
        <w:pStyle w:val="Bezproreda"/>
      </w:pPr>
      <w:r>
        <w:t xml:space="preserve">                                   sredstva za udžbenike za šk.</w:t>
      </w:r>
      <w:r w:rsidR="00CC3D12">
        <w:t xml:space="preserve"> </w:t>
      </w:r>
      <w:r>
        <w:t>g.</w:t>
      </w:r>
      <w:r w:rsidR="00CC3D12">
        <w:t xml:space="preserve"> 2024</w:t>
      </w:r>
      <w:r w:rsidR="00EC17A7">
        <w:t>.</w:t>
      </w:r>
      <w:r w:rsidR="00CC3D12">
        <w:t>/2025.</w:t>
      </w:r>
      <w:r>
        <w:t xml:space="preserve"> i</w:t>
      </w:r>
      <w:r w:rsidR="00CC3D12">
        <w:t xml:space="preserve"> za</w:t>
      </w:r>
      <w:r>
        <w:t xml:space="preserve"> prehranu učenika</w:t>
      </w:r>
      <w:r w:rsidR="00CC3D12">
        <w:t xml:space="preserve"> za mjesec </w:t>
      </w:r>
    </w:p>
    <w:p w14:paraId="125F4147" w14:textId="76B30443" w:rsidR="003663B6" w:rsidRDefault="00CC3D12" w:rsidP="001F0E10">
      <w:pPr>
        <w:pStyle w:val="Bezproreda"/>
      </w:pPr>
      <w:r>
        <w:t xml:space="preserve">                                   prosinac 2024.)</w:t>
      </w:r>
    </w:p>
    <w:p w14:paraId="658601D4" w14:textId="4BB3DE53" w:rsid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</w:p>
    <w:p w14:paraId="0FA88859" w14:textId="77777777" w:rsidR="00DA1B9E" w:rsidRPr="000369EB" w:rsidRDefault="00DA1B9E" w:rsidP="000369EB">
      <w:pPr>
        <w:spacing w:after="0" w:line="240" w:lineRule="auto"/>
        <w:rPr>
          <w:rFonts w:ascii="Calibri" w:eastAsia="Calibri" w:hAnsi="Calibri" w:cs="Times New Roman"/>
        </w:rPr>
      </w:pPr>
    </w:p>
    <w:p w14:paraId="6101212B" w14:textId="7DCEADDC" w:rsidR="000369EB" w:rsidRPr="000717DD" w:rsidRDefault="000369EB" w:rsidP="000717DD">
      <w:pPr>
        <w:pStyle w:val="Odlomakpopisa"/>
        <w:numPr>
          <w:ilvl w:val="0"/>
          <w:numId w:val="12"/>
        </w:num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0717DD">
        <w:rPr>
          <w:rFonts w:ascii="Calibri" w:eastAsia="Calibri" w:hAnsi="Calibri" w:cs="Times New Roman"/>
          <w:b/>
          <w:bCs/>
          <w:sz w:val="24"/>
          <w:szCs w:val="24"/>
        </w:rPr>
        <w:t>OBRAZLOŽENJE POSEBNOG DIJELA IZVJEŠTAJA O OSTVARENJU FINANCIJSKOG PLANA</w:t>
      </w:r>
    </w:p>
    <w:p w14:paraId="036251D5" w14:textId="77777777" w:rsidR="000369EB" w:rsidRPr="000369EB" w:rsidRDefault="000369EB" w:rsidP="000369EB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>Rashodi prema ekonomskoj klasifikaciji, izvorima, programima i aktivnostima</w:t>
      </w:r>
    </w:p>
    <w:p w14:paraId="6DE9F85F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</w:p>
    <w:p w14:paraId="43EA43DB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>Program 1000 – Osnovno obrazovanje – zakonski standard</w:t>
      </w:r>
    </w:p>
    <w:p w14:paraId="0D39FF67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  <w:i/>
          <w:iCs/>
        </w:rPr>
      </w:pPr>
      <w:r w:rsidRPr="000369EB">
        <w:rPr>
          <w:rFonts w:ascii="Calibri" w:eastAsia="Calibri" w:hAnsi="Calibri" w:cs="Times New Roman"/>
          <w:b/>
          <w:bCs/>
          <w:i/>
          <w:iCs/>
        </w:rPr>
        <w:t>Izvor financiranja 1.3. Decentralizacija</w:t>
      </w:r>
    </w:p>
    <w:p w14:paraId="0507D9E7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Osnovni cilj: osiguranje materijalnih uvjeta za kvalitetno obrazovanje učenika i poboljšanje kvalitete rada zaposlenika.</w:t>
      </w:r>
    </w:p>
    <w:p w14:paraId="193F3156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Program obuhvaća financiranje službenih putovanja i stručnog osposobljavanja zaposlenika, financiranje rashoda za materijal i energiju, rashoda za usluge održavanja objekata i opreme, komunalne i slične usluge, te ostalih nespomenutih izdataka koji se pojavljuju u radu škole.</w:t>
      </w:r>
    </w:p>
    <w:p w14:paraId="28546F7C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Iz ovog izvora financiran je najveći dio materijalno-financijskih rashoda škole.</w:t>
      </w:r>
    </w:p>
    <w:p w14:paraId="4A45A736" w14:textId="7B8C5555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 xml:space="preserve">Ukupni rashodi poslovanja iz decentraliziranih sredstava ostvareni su u iznosu od </w:t>
      </w:r>
      <w:r w:rsidR="00C03A60">
        <w:rPr>
          <w:rFonts w:ascii="Calibri" w:eastAsia="Calibri" w:hAnsi="Calibri" w:cs="Times New Roman"/>
        </w:rPr>
        <w:t>61.666,79</w:t>
      </w:r>
      <w:r w:rsidRPr="000369EB">
        <w:rPr>
          <w:rFonts w:ascii="Calibri" w:eastAsia="Calibri" w:hAnsi="Calibri" w:cs="Times New Roman"/>
        </w:rPr>
        <w:t xml:space="preserve"> €. </w:t>
      </w:r>
      <w:r w:rsidR="00C03A60">
        <w:rPr>
          <w:rFonts w:ascii="Calibri" w:eastAsia="Calibri" w:hAnsi="Calibri" w:cs="Times New Roman"/>
        </w:rPr>
        <w:t xml:space="preserve">Izvršenje je veće u odnosu na plan jer </w:t>
      </w:r>
      <w:r w:rsidR="00C25FA5">
        <w:rPr>
          <w:rFonts w:ascii="Calibri" w:eastAsia="Calibri" w:hAnsi="Calibri" w:cs="Times New Roman"/>
        </w:rPr>
        <w:t>je</w:t>
      </w:r>
      <w:r w:rsidR="00C03A60">
        <w:rPr>
          <w:rFonts w:ascii="Calibri" w:eastAsia="Calibri" w:hAnsi="Calibri" w:cs="Times New Roman"/>
        </w:rPr>
        <w:t xml:space="preserve"> zadnjih dana 2024.g. županija odobrila dodatna sredstva iz izvora Decentralizacija</w:t>
      </w:r>
      <w:r w:rsidR="003362F4">
        <w:rPr>
          <w:rFonts w:ascii="Calibri" w:eastAsia="Calibri" w:hAnsi="Calibri" w:cs="Times New Roman"/>
        </w:rPr>
        <w:t xml:space="preserve"> za pokriće rashoda poslovanja za mjesec prosinac 2024. g. </w:t>
      </w:r>
    </w:p>
    <w:p w14:paraId="6D2CA12D" w14:textId="0F62425C" w:rsidR="000369EB" w:rsidRPr="000369EB" w:rsidRDefault="003362F4" w:rsidP="000369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Budući da su zbog znatnog povećanja cijena sva DEC sredstva planirana i utrošena za pokriće materijalno-financijskih rashoda</w:t>
      </w:r>
      <w:r w:rsidR="000369EB" w:rsidRPr="000369EB">
        <w:rPr>
          <w:rFonts w:ascii="Calibri" w:eastAsia="Calibri" w:hAnsi="Calibri" w:cs="Times New Roman"/>
        </w:rPr>
        <w:t xml:space="preserve"> nisu planirani niti ostvareni rashodi za nabavu nefinancijske imovine.</w:t>
      </w:r>
    </w:p>
    <w:p w14:paraId="64301E07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</w:p>
    <w:p w14:paraId="24FCD4ED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>Program 1003 – Dopunski nastavni i van nastavni programi škola i obrazovnih institucija</w:t>
      </w:r>
    </w:p>
    <w:p w14:paraId="12814E89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05AE875C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>Aktivnost 102000 – Dopunski nastavni i van nastavni programi škola i obrazovnih institucija</w:t>
      </w:r>
    </w:p>
    <w:p w14:paraId="138B80A2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  <w:i/>
          <w:iCs/>
        </w:rPr>
      </w:pPr>
      <w:r w:rsidRPr="000369EB">
        <w:rPr>
          <w:rFonts w:ascii="Calibri" w:eastAsia="Calibri" w:hAnsi="Calibri" w:cs="Times New Roman"/>
          <w:b/>
          <w:bCs/>
          <w:i/>
          <w:iCs/>
        </w:rPr>
        <w:t>Izvor financiranja 1.1. Opći prihodi i primici – dopunska sredstva K-Z županije</w:t>
      </w:r>
    </w:p>
    <w:p w14:paraId="69D280C5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Osnovni cilj: osiguranje kvalitetnijih uvjeta za odgoj i obrazovanje svih učenika</w:t>
      </w:r>
    </w:p>
    <w:p w14:paraId="4BA2EF11" w14:textId="11450188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Program obuhvaća financiranje izdataka za rad pomoćnika u nastavi (</w:t>
      </w:r>
      <w:r w:rsidR="003362F4">
        <w:rPr>
          <w:rFonts w:ascii="Calibri" w:eastAsia="Calibri" w:hAnsi="Calibri" w:cs="Times New Roman"/>
        </w:rPr>
        <w:t>regres i troškovi zdravstvenih pregleda</w:t>
      </w:r>
      <w:r w:rsidRPr="000369EB">
        <w:rPr>
          <w:rFonts w:ascii="Calibri" w:eastAsia="Calibri" w:hAnsi="Calibri" w:cs="Times New Roman"/>
        </w:rPr>
        <w:t xml:space="preserve">) u iznosu od </w:t>
      </w:r>
      <w:r w:rsidR="003362F4">
        <w:rPr>
          <w:rFonts w:ascii="Calibri" w:eastAsia="Calibri" w:hAnsi="Calibri" w:cs="Times New Roman"/>
        </w:rPr>
        <w:t>450,00</w:t>
      </w:r>
      <w:r w:rsidRPr="000369EB">
        <w:rPr>
          <w:rFonts w:ascii="Calibri" w:eastAsia="Calibri" w:hAnsi="Calibri" w:cs="Times New Roman"/>
        </w:rPr>
        <w:t xml:space="preserve"> € i izdataka nastalih provedbom učeničkih natjecanja (službena putovanja, </w:t>
      </w:r>
      <w:r w:rsidR="003362F4">
        <w:rPr>
          <w:rFonts w:ascii="Calibri" w:eastAsia="Calibri" w:hAnsi="Calibri" w:cs="Times New Roman"/>
        </w:rPr>
        <w:t>nagrada za ostvarene rezultate</w:t>
      </w:r>
      <w:r w:rsidRPr="000369EB">
        <w:rPr>
          <w:rFonts w:ascii="Calibri" w:eastAsia="Calibri" w:hAnsi="Calibri" w:cs="Times New Roman"/>
        </w:rPr>
        <w:t xml:space="preserve">) u iznosu od </w:t>
      </w:r>
      <w:r w:rsidR="003362F4">
        <w:rPr>
          <w:rFonts w:ascii="Calibri" w:eastAsia="Calibri" w:hAnsi="Calibri" w:cs="Times New Roman"/>
        </w:rPr>
        <w:t>607,10</w:t>
      </w:r>
      <w:r w:rsidRPr="000369EB">
        <w:rPr>
          <w:rFonts w:ascii="Calibri" w:eastAsia="Calibri" w:hAnsi="Calibri" w:cs="Times New Roman"/>
        </w:rPr>
        <w:t xml:space="preserve"> €</w:t>
      </w:r>
      <w:r w:rsidR="003362F4">
        <w:rPr>
          <w:rFonts w:ascii="Calibri" w:eastAsia="Calibri" w:hAnsi="Calibri" w:cs="Times New Roman"/>
        </w:rPr>
        <w:t>, te izdatke vezane uz realizaciju Zimskih radionica za učenike.</w:t>
      </w:r>
    </w:p>
    <w:p w14:paraId="44BA2F6D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</w:p>
    <w:p w14:paraId="42EA5302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>Aktivnost 102006 – Program građanskog odgoja u školama</w:t>
      </w:r>
    </w:p>
    <w:p w14:paraId="327F5EBA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  <w:i/>
          <w:iCs/>
        </w:rPr>
      </w:pPr>
      <w:r w:rsidRPr="000369EB">
        <w:rPr>
          <w:rFonts w:ascii="Calibri" w:eastAsia="Calibri" w:hAnsi="Calibri" w:cs="Times New Roman"/>
          <w:b/>
          <w:bCs/>
          <w:i/>
          <w:iCs/>
        </w:rPr>
        <w:t>Izvor financiranja 1.1. Opći prihodi i primici – dopunska sredstva K-Z županije</w:t>
      </w:r>
    </w:p>
    <w:p w14:paraId="5B61C7BB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Osnovni cilj: Građanski odgoj značajno pridonosi i uspješno promiče nenasilje, toleranciju i solidarnost.</w:t>
      </w:r>
    </w:p>
    <w:p w14:paraId="513839AF" w14:textId="5BB08EFB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 xml:space="preserve">Provedba građanskog odgoja realizira se temeljem ugovora o djelu sa djelatnicom škole. U izvještajnom razdoblju ovi izdaci iznose </w:t>
      </w:r>
      <w:r w:rsidR="003362F4">
        <w:rPr>
          <w:rFonts w:ascii="Calibri" w:eastAsia="Calibri" w:hAnsi="Calibri" w:cs="Times New Roman"/>
        </w:rPr>
        <w:t>530,80</w:t>
      </w:r>
      <w:r w:rsidRPr="000369EB">
        <w:rPr>
          <w:rFonts w:ascii="Calibri" w:eastAsia="Calibri" w:hAnsi="Calibri" w:cs="Times New Roman"/>
        </w:rPr>
        <w:t xml:space="preserve"> € - realizacija </w:t>
      </w:r>
      <w:r w:rsidR="007F0A7A">
        <w:rPr>
          <w:rFonts w:ascii="Calibri" w:eastAsia="Calibri" w:hAnsi="Calibri" w:cs="Times New Roman"/>
        </w:rPr>
        <w:t>104</w:t>
      </w:r>
      <w:r w:rsidRPr="000369EB">
        <w:rPr>
          <w:rFonts w:ascii="Calibri" w:eastAsia="Calibri" w:hAnsi="Calibri" w:cs="Times New Roman"/>
        </w:rPr>
        <w:t>% - ovisi o broju odrađenih sati – plan 35 sati za školsku godinu, koja se ne poklapa sa kalendarskom.</w:t>
      </w:r>
    </w:p>
    <w:p w14:paraId="7509C5DD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</w:p>
    <w:p w14:paraId="1DCAA68E" w14:textId="71573FA0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>Tekući projekt</w:t>
      </w:r>
      <w:r w:rsidR="007F0A7A">
        <w:rPr>
          <w:rFonts w:ascii="Calibri" w:eastAsia="Calibri" w:hAnsi="Calibri" w:cs="Times New Roman"/>
          <w:b/>
          <w:bCs/>
        </w:rPr>
        <w:t xml:space="preserve"> T103000</w:t>
      </w:r>
      <w:r w:rsidRPr="000369EB">
        <w:rPr>
          <w:rFonts w:ascii="Calibri" w:eastAsia="Calibri" w:hAnsi="Calibri" w:cs="Times New Roman"/>
          <w:b/>
          <w:bCs/>
        </w:rPr>
        <w:t>: Dopunska sredstva za materijalne rashode i opremu škola</w:t>
      </w:r>
    </w:p>
    <w:p w14:paraId="026453EE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  <w:i/>
          <w:iCs/>
        </w:rPr>
      </w:pPr>
      <w:r w:rsidRPr="000369EB">
        <w:rPr>
          <w:rFonts w:ascii="Calibri" w:eastAsia="Calibri" w:hAnsi="Calibri" w:cs="Times New Roman"/>
          <w:b/>
          <w:bCs/>
          <w:i/>
          <w:iCs/>
        </w:rPr>
        <w:t>Izvor financiranja 1.1. Opći prihodi i primici – dopunska sredstva K-Z županije</w:t>
      </w:r>
    </w:p>
    <w:p w14:paraId="5DF489BB" w14:textId="7D4901FD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Osnovni cilj: osiguranje kvalitetnih uvjeta</w:t>
      </w:r>
      <w:r w:rsidR="007F0A7A">
        <w:rPr>
          <w:rFonts w:ascii="Calibri" w:eastAsia="Calibri" w:hAnsi="Calibri" w:cs="Times New Roman"/>
        </w:rPr>
        <w:t xml:space="preserve"> rada kroz financiranje većih neplaniranih izdataka za održavanje građevinskih objekata i opreme</w:t>
      </w:r>
      <w:r w:rsidRPr="000369EB">
        <w:rPr>
          <w:rFonts w:ascii="Calibri" w:eastAsia="Calibri" w:hAnsi="Calibri" w:cs="Times New Roman"/>
        </w:rPr>
        <w:t xml:space="preserve"> i pomoć u održavanju i korištenju informatičke opreme</w:t>
      </w:r>
    </w:p>
    <w:p w14:paraId="0954B497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Iz dopunskih sredstava za materijalne rashode i opremu škola financirani su slijedeći izdaci:</w:t>
      </w:r>
    </w:p>
    <w:p w14:paraId="11A0AD52" w14:textId="77777777" w:rsidR="000369EB" w:rsidRPr="000369EB" w:rsidRDefault="000369EB" w:rsidP="000369EB">
      <w:pPr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lastRenderedPageBreak/>
        <w:t>rad e-tehničara – izdaci iznose 1.146,24 € (realizira se putem ugovora o djelu sa vanjskim suradnikom prema cijeni sata i maksimalnom broju sati tjedno određenom od strane K-Z županije)</w:t>
      </w:r>
    </w:p>
    <w:p w14:paraId="5C25D98F" w14:textId="013A3689" w:rsidR="000369EB" w:rsidRPr="000369EB" w:rsidRDefault="000369EB" w:rsidP="000369EB">
      <w:pPr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hitne intervencije – usluge održavanja – popravak kvara na sustavu centralnog grijanja</w:t>
      </w:r>
      <w:r w:rsidR="007F0A7A">
        <w:rPr>
          <w:rFonts w:ascii="Calibri" w:eastAsia="Calibri" w:hAnsi="Calibri" w:cs="Times New Roman"/>
        </w:rPr>
        <w:t xml:space="preserve"> i zamjena kotla, te sanacija kvara na vodovodnoj mreži</w:t>
      </w:r>
      <w:r w:rsidRPr="000369EB">
        <w:rPr>
          <w:rFonts w:ascii="Calibri" w:eastAsia="Calibri" w:hAnsi="Calibri" w:cs="Times New Roman"/>
        </w:rPr>
        <w:t xml:space="preserve"> – iznos od </w:t>
      </w:r>
      <w:r w:rsidR="007F0A7A">
        <w:rPr>
          <w:rFonts w:ascii="Calibri" w:eastAsia="Calibri" w:hAnsi="Calibri" w:cs="Times New Roman"/>
        </w:rPr>
        <w:t>14.323,50</w:t>
      </w:r>
      <w:r w:rsidRPr="000369EB">
        <w:rPr>
          <w:rFonts w:ascii="Calibri" w:eastAsia="Calibri" w:hAnsi="Calibri" w:cs="Times New Roman"/>
        </w:rPr>
        <w:t xml:space="preserve"> € </w:t>
      </w:r>
    </w:p>
    <w:p w14:paraId="43902F74" w14:textId="77777777" w:rsidR="000369EB" w:rsidRPr="000369EB" w:rsidRDefault="000369EB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0D7953DA" w14:textId="2F47BE81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>Tekući projekt</w:t>
      </w:r>
      <w:r w:rsidR="007F0A7A">
        <w:rPr>
          <w:rFonts w:ascii="Calibri" w:eastAsia="Calibri" w:hAnsi="Calibri" w:cs="Times New Roman"/>
          <w:b/>
          <w:bCs/>
        </w:rPr>
        <w:t xml:space="preserve"> T103027</w:t>
      </w:r>
      <w:r w:rsidRPr="000369EB">
        <w:rPr>
          <w:rFonts w:ascii="Calibri" w:eastAsia="Calibri" w:hAnsi="Calibri" w:cs="Times New Roman"/>
          <w:b/>
          <w:bCs/>
        </w:rPr>
        <w:t xml:space="preserve">: </w:t>
      </w:r>
      <w:r w:rsidR="007F0A7A">
        <w:rPr>
          <w:rFonts w:ascii="Calibri" w:eastAsia="Calibri" w:hAnsi="Calibri" w:cs="Times New Roman"/>
          <w:b/>
          <w:bCs/>
        </w:rPr>
        <w:t>Baltazar 8</w:t>
      </w:r>
    </w:p>
    <w:p w14:paraId="02929C74" w14:textId="5794A865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>Izvor financiranja 1.1. Opći pr</w:t>
      </w:r>
      <w:r w:rsidR="00542B9D">
        <w:rPr>
          <w:rFonts w:ascii="Calibri" w:eastAsia="Calibri" w:hAnsi="Calibri" w:cs="Times New Roman"/>
          <w:b/>
          <w:bCs/>
        </w:rPr>
        <w:t>i</w:t>
      </w:r>
      <w:r w:rsidRPr="000369EB">
        <w:rPr>
          <w:rFonts w:ascii="Calibri" w:eastAsia="Calibri" w:hAnsi="Calibri" w:cs="Times New Roman"/>
          <w:b/>
          <w:bCs/>
        </w:rPr>
        <w:t>hodi i primici – dopunska sredstva K-Z županije</w:t>
      </w:r>
    </w:p>
    <w:p w14:paraId="4D88C1D7" w14:textId="50E87DE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 xml:space="preserve">Osnovni cilj: </w:t>
      </w:r>
      <w:r w:rsidR="003F6F4B">
        <w:rPr>
          <w:rFonts w:ascii="Calibri" w:eastAsia="Calibri" w:hAnsi="Calibri" w:cs="Times New Roman"/>
        </w:rPr>
        <w:t>o</w:t>
      </w:r>
      <w:r w:rsidRPr="000369EB">
        <w:rPr>
          <w:rFonts w:ascii="Calibri" w:eastAsia="Calibri" w:hAnsi="Calibri" w:cs="Times New Roman"/>
        </w:rPr>
        <w:t xml:space="preserve">siguranje </w:t>
      </w:r>
      <w:r w:rsidR="00C25FA5">
        <w:rPr>
          <w:rFonts w:ascii="Calibri" w:eastAsia="Calibri" w:hAnsi="Calibri" w:cs="Times New Roman"/>
        </w:rPr>
        <w:t xml:space="preserve">pomoćnika u nastavi učenicima s teškoćama u razvoju </w:t>
      </w:r>
      <w:r w:rsidR="00BD6A6F">
        <w:rPr>
          <w:rFonts w:ascii="Calibri" w:eastAsia="Calibri" w:hAnsi="Calibri" w:cs="Times New Roman"/>
        </w:rPr>
        <w:t>čime</w:t>
      </w:r>
      <w:r w:rsidR="00C25FA5">
        <w:rPr>
          <w:rFonts w:ascii="Calibri" w:eastAsia="Calibri" w:hAnsi="Calibri" w:cs="Times New Roman"/>
        </w:rPr>
        <w:t xml:space="preserve"> se učenicima s teškoćama pruža pomoć kod svladavanja redovitog nastavnog procesa</w:t>
      </w:r>
      <w:r w:rsidR="005201D1">
        <w:rPr>
          <w:rFonts w:ascii="Calibri" w:eastAsia="Calibri" w:hAnsi="Calibri" w:cs="Times New Roman"/>
        </w:rPr>
        <w:t xml:space="preserve"> i socijalizaciji učenika s teškoćama sa vršnjacima iz razreda.</w:t>
      </w:r>
    </w:p>
    <w:p w14:paraId="02DB8C9C" w14:textId="50536267" w:rsidR="000369EB" w:rsidRDefault="005201D1" w:rsidP="000369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  školskoj godini 2024./2025. osigurani su pomoćnici na pola radnog vremena za tri učenika u razrednoj nastavi.</w:t>
      </w:r>
    </w:p>
    <w:p w14:paraId="67BCF8DC" w14:textId="71C35235" w:rsidR="005201D1" w:rsidRDefault="005201D1" w:rsidP="000369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Financiranje projekta vrši se iz tri izvora: 1.1. Opći prihodi i primici – 10,71%, te iz bespovratnih sredstava ESF – 89,29% - izvor 5.2. Ministarstvo i izvor 5.7. Ministarstvo – prijenos EU.</w:t>
      </w:r>
    </w:p>
    <w:p w14:paraId="3E770B15" w14:textId="3722F6D2" w:rsidR="005201D1" w:rsidRDefault="005201D1" w:rsidP="000369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 n</w:t>
      </w:r>
      <w:r w:rsidR="00BD6A6F">
        <w:rPr>
          <w:rFonts w:ascii="Calibri" w:eastAsia="Calibri" w:hAnsi="Calibri" w:cs="Times New Roman"/>
        </w:rPr>
        <w:t>avedenim postocima financirani su izdaci za plaće u ukupnom iznosu od 6.291,00 €, ostali rashodi za zaposlene (dar djeci, uskrsnica, božićnica) – iznos od 1.200,00 € , te materijalna prava zaposlenih (prijevoz na posao) – iznos od 263,34 €.</w:t>
      </w:r>
    </w:p>
    <w:p w14:paraId="316BBF0B" w14:textId="77777777" w:rsidR="00BD6A6F" w:rsidRPr="000369EB" w:rsidRDefault="00BD6A6F" w:rsidP="000369EB">
      <w:pPr>
        <w:spacing w:after="0" w:line="240" w:lineRule="auto"/>
        <w:rPr>
          <w:rFonts w:ascii="Calibri" w:eastAsia="Calibri" w:hAnsi="Calibri" w:cs="Times New Roman"/>
        </w:rPr>
      </w:pPr>
    </w:p>
    <w:p w14:paraId="3BADDC98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 xml:space="preserve">Aktivnost 102001 Financiranje – ostali rashodi OŠ </w:t>
      </w:r>
    </w:p>
    <w:p w14:paraId="17F4753C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  <w:i/>
          <w:iCs/>
        </w:rPr>
      </w:pPr>
      <w:r w:rsidRPr="000369EB">
        <w:rPr>
          <w:rFonts w:ascii="Calibri" w:eastAsia="Calibri" w:hAnsi="Calibri" w:cs="Times New Roman"/>
          <w:b/>
          <w:bCs/>
          <w:i/>
          <w:iCs/>
        </w:rPr>
        <w:t>Izvor financiranja 2.1.1. Donacije</w:t>
      </w:r>
    </w:p>
    <w:p w14:paraId="18424A41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Osnovni cilj: Poboljšanje materijalnih uvjeta rada škole</w:t>
      </w:r>
    </w:p>
    <w:p w14:paraId="42274FB8" w14:textId="1D7B4AFB" w:rsid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 xml:space="preserve">U izvještajnom razdoblju </w:t>
      </w:r>
      <w:r w:rsidR="00BD6A6F">
        <w:rPr>
          <w:rFonts w:ascii="Calibri" w:eastAsia="Calibri" w:hAnsi="Calibri" w:cs="Times New Roman"/>
        </w:rPr>
        <w:t>utrošene</w:t>
      </w:r>
      <w:r w:rsidRPr="000369EB">
        <w:rPr>
          <w:rFonts w:ascii="Calibri" w:eastAsia="Calibri" w:hAnsi="Calibri" w:cs="Times New Roman"/>
        </w:rPr>
        <w:t xml:space="preserve"> su donacije u iznosu od </w:t>
      </w:r>
      <w:r w:rsidR="00BD6A6F">
        <w:rPr>
          <w:rFonts w:ascii="Calibri" w:eastAsia="Calibri" w:hAnsi="Calibri" w:cs="Times New Roman"/>
        </w:rPr>
        <w:t>3.300,00</w:t>
      </w:r>
      <w:r w:rsidRPr="000369EB">
        <w:rPr>
          <w:rFonts w:ascii="Calibri" w:eastAsia="Calibri" w:hAnsi="Calibri" w:cs="Times New Roman"/>
        </w:rPr>
        <w:t xml:space="preserve"> €. Realizacija 1</w:t>
      </w:r>
      <w:r w:rsidR="00BD6A6F">
        <w:rPr>
          <w:rFonts w:ascii="Calibri" w:eastAsia="Calibri" w:hAnsi="Calibri" w:cs="Times New Roman"/>
        </w:rPr>
        <w:t>0</w:t>
      </w:r>
      <w:r w:rsidRPr="000369EB">
        <w:rPr>
          <w:rFonts w:ascii="Calibri" w:eastAsia="Calibri" w:hAnsi="Calibri" w:cs="Times New Roman"/>
        </w:rPr>
        <w:t>0% u odnosu na plan.</w:t>
      </w:r>
    </w:p>
    <w:p w14:paraId="3069E877" w14:textId="232346E5" w:rsidR="004731DB" w:rsidRPr="000369EB" w:rsidRDefault="004731DB" w:rsidP="000369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podskupini 3224 evidentirana je donacija materijala za vanjsku učionicu u iznosu od 250,00 €.</w:t>
      </w:r>
    </w:p>
    <w:p w14:paraId="5DD527DA" w14:textId="6F1980A3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 xml:space="preserve">Na </w:t>
      </w:r>
      <w:r w:rsidR="00BD6A6F">
        <w:rPr>
          <w:rFonts w:ascii="Calibri" w:eastAsia="Calibri" w:hAnsi="Calibri" w:cs="Times New Roman"/>
        </w:rPr>
        <w:t>skupini</w:t>
      </w:r>
      <w:r w:rsidR="004731DB">
        <w:rPr>
          <w:rFonts w:ascii="Calibri" w:eastAsia="Calibri" w:hAnsi="Calibri" w:cs="Times New Roman"/>
        </w:rPr>
        <w:t xml:space="preserve"> </w:t>
      </w:r>
      <w:r w:rsidRPr="000369EB">
        <w:rPr>
          <w:rFonts w:ascii="Calibri" w:eastAsia="Calibri" w:hAnsi="Calibri" w:cs="Times New Roman"/>
        </w:rPr>
        <w:t xml:space="preserve"> 422 evidentirana je donacija </w:t>
      </w:r>
      <w:r w:rsidR="004731DB">
        <w:rPr>
          <w:rFonts w:ascii="Calibri" w:eastAsia="Calibri" w:hAnsi="Calibri" w:cs="Times New Roman"/>
        </w:rPr>
        <w:t>računalne opreme (DND Radoboj) – 950,00 €, donacija klupa i stolica za vanjsku učionicu (Vidović d.o.o. Jazvine) u iznosu od 1.800,00 €</w:t>
      </w:r>
      <w:r w:rsidR="00DA1B9E">
        <w:rPr>
          <w:rFonts w:ascii="Calibri" w:eastAsia="Calibri" w:hAnsi="Calibri" w:cs="Times New Roman"/>
        </w:rPr>
        <w:t>, te donacija kamere (Hrvatski sportski savez) – 300,00 €.</w:t>
      </w:r>
    </w:p>
    <w:p w14:paraId="60F789DE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</w:p>
    <w:p w14:paraId="13710283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  <w:i/>
          <w:iCs/>
        </w:rPr>
      </w:pPr>
      <w:r w:rsidRPr="000369EB">
        <w:rPr>
          <w:rFonts w:ascii="Calibri" w:eastAsia="Calibri" w:hAnsi="Calibri" w:cs="Times New Roman"/>
          <w:b/>
          <w:bCs/>
          <w:i/>
          <w:iCs/>
        </w:rPr>
        <w:t>Izvor financiranja 3.1.1. Vlastiti prihodi</w:t>
      </w:r>
    </w:p>
    <w:p w14:paraId="717A0E8A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Osnovni cilj: osiguranje dodatnih sredstava za poboljšanje uvjeta rada i pokriće rashoda nastalih ostvarivanjem ove vrste prihoda</w:t>
      </w:r>
    </w:p>
    <w:p w14:paraId="1A8C0910" w14:textId="48BD1CD1" w:rsid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Iz ovog izvora u izvještajnom razdoblju financirani su:</w:t>
      </w:r>
      <w:r w:rsidR="00DA1B9E">
        <w:rPr>
          <w:rFonts w:ascii="Calibri" w:eastAsia="Calibri" w:hAnsi="Calibri" w:cs="Times New Roman"/>
        </w:rPr>
        <w:t xml:space="preserve"> izdaci za rad Učeničke zadruge – 762,66 €, a </w:t>
      </w:r>
      <w:r w:rsidR="003A12B5">
        <w:rPr>
          <w:rFonts w:ascii="Calibri" w:eastAsia="Calibri" w:hAnsi="Calibri" w:cs="Times New Roman"/>
        </w:rPr>
        <w:t>iz</w:t>
      </w:r>
      <w:r w:rsidR="00DA1B9E">
        <w:rPr>
          <w:rFonts w:ascii="Calibri" w:eastAsia="Calibri" w:hAnsi="Calibri" w:cs="Times New Roman"/>
        </w:rPr>
        <w:t xml:space="preserve"> </w:t>
      </w:r>
      <w:r w:rsidR="003A12B5">
        <w:rPr>
          <w:rFonts w:ascii="Calibri" w:eastAsia="Calibri" w:hAnsi="Calibri" w:cs="Times New Roman"/>
        </w:rPr>
        <w:t>prihoda</w:t>
      </w:r>
      <w:r w:rsidR="00DA1B9E">
        <w:rPr>
          <w:rFonts w:ascii="Calibri" w:eastAsia="Calibri" w:hAnsi="Calibri" w:cs="Times New Roman"/>
        </w:rPr>
        <w:t xml:space="preserve"> ostvarenih od najma školske sportske dvorane pokriven je dio izdataka za energente i dio izdataka za materijal i usluge održavanja</w:t>
      </w:r>
      <w:r w:rsidR="003A12B5">
        <w:rPr>
          <w:rFonts w:ascii="Calibri" w:eastAsia="Calibri" w:hAnsi="Calibri" w:cs="Times New Roman"/>
        </w:rPr>
        <w:t xml:space="preserve"> – 1.764,09 €, dok je dio izdataka za materijal opremu za nastavu financiran iz prenesenog viška na ovom izvoru.</w:t>
      </w:r>
    </w:p>
    <w:p w14:paraId="2603F448" w14:textId="77777777" w:rsidR="003A12B5" w:rsidRPr="000369EB" w:rsidRDefault="003A12B5" w:rsidP="000369EB">
      <w:pPr>
        <w:spacing w:after="0" w:line="240" w:lineRule="auto"/>
        <w:rPr>
          <w:rFonts w:ascii="Calibri" w:eastAsia="Calibri" w:hAnsi="Calibri" w:cs="Times New Roman"/>
        </w:rPr>
      </w:pPr>
    </w:p>
    <w:p w14:paraId="09447D76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  <w:i/>
          <w:iCs/>
        </w:rPr>
      </w:pPr>
      <w:r w:rsidRPr="000369EB">
        <w:rPr>
          <w:rFonts w:ascii="Calibri" w:eastAsia="Calibri" w:hAnsi="Calibri" w:cs="Times New Roman"/>
          <w:b/>
          <w:bCs/>
          <w:i/>
          <w:iCs/>
        </w:rPr>
        <w:t>Izvor financiranja 4.3.1. Posebne namjene</w:t>
      </w:r>
    </w:p>
    <w:p w14:paraId="238DD8C2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 xml:space="preserve">Osnovni cilj: povećanje kvalitete odgoja i obrazovanja </w:t>
      </w:r>
    </w:p>
    <w:p w14:paraId="13C1497F" w14:textId="1ADD3776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 xml:space="preserve">Na izvoru financiranja posebne namjene evidentirani su ukupni rashodi u iznosu od </w:t>
      </w:r>
      <w:r w:rsidR="003A12B5">
        <w:rPr>
          <w:rFonts w:ascii="Calibri" w:eastAsia="Calibri" w:hAnsi="Calibri" w:cs="Times New Roman"/>
        </w:rPr>
        <w:t>12.098,00</w:t>
      </w:r>
      <w:r w:rsidRPr="000369EB">
        <w:rPr>
          <w:rFonts w:ascii="Calibri" w:eastAsia="Calibri" w:hAnsi="Calibri" w:cs="Times New Roman"/>
        </w:rPr>
        <w:t xml:space="preserve"> €  i to  </w:t>
      </w:r>
      <w:r w:rsidR="003A12B5">
        <w:rPr>
          <w:rFonts w:ascii="Calibri" w:eastAsia="Calibri" w:hAnsi="Calibri" w:cs="Times New Roman"/>
        </w:rPr>
        <w:t xml:space="preserve">648,00 € </w:t>
      </w:r>
      <w:r w:rsidRPr="000369EB">
        <w:rPr>
          <w:rFonts w:ascii="Calibri" w:eastAsia="Calibri" w:hAnsi="Calibri" w:cs="Times New Roman"/>
        </w:rPr>
        <w:t>za nabavu materijala, 4.</w:t>
      </w:r>
      <w:r w:rsidR="003A12B5">
        <w:rPr>
          <w:rFonts w:ascii="Calibri" w:eastAsia="Calibri" w:hAnsi="Calibri" w:cs="Times New Roman"/>
        </w:rPr>
        <w:t>066,00</w:t>
      </w:r>
      <w:r w:rsidRPr="000369EB">
        <w:rPr>
          <w:rFonts w:ascii="Calibri" w:eastAsia="Calibri" w:hAnsi="Calibri" w:cs="Times New Roman"/>
        </w:rPr>
        <w:t xml:space="preserve"> € za usluge prijevoza učenika na razne oblike izvan učioničke nastave,</w:t>
      </w:r>
      <w:r w:rsidR="003A12B5">
        <w:rPr>
          <w:rFonts w:ascii="Calibri" w:eastAsia="Calibri" w:hAnsi="Calibri" w:cs="Times New Roman"/>
        </w:rPr>
        <w:t xml:space="preserve"> a</w:t>
      </w:r>
      <w:r w:rsidRPr="000369EB">
        <w:rPr>
          <w:rFonts w:ascii="Calibri" w:eastAsia="Calibri" w:hAnsi="Calibri" w:cs="Times New Roman"/>
        </w:rPr>
        <w:t xml:space="preserve"> </w:t>
      </w:r>
      <w:r w:rsidR="003A12B5">
        <w:rPr>
          <w:rFonts w:ascii="Calibri" w:eastAsia="Calibri" w:hAnsi="Calibri" w:cs="Times New Roman"/>
        </w:rPr>
        <w:t>7.383,31</w:t>
      </w:r>
      <w:r w:rsidRPr="000369EB">
        <w:rPr>
          <w:rFonts w:ascii="Calibri" w:eastAsia="Calibri" w:hAnsi="Calibri" w:cs="Times New Roman"/>
        </w:rPr>
        <w:t xml:space="preserve"> € utrošeno je za učeničke izlete i ekskurzije</w:t>
      </w:r>
      <w:r w:rsidR="007012FA">
        <w:rPr>
          <w:rFonts w:ascii="Calibri" w:eastAsia="Calibri" w:hAnsi="Calibri" w:cs="Times New Roman"/>
        </w:rPr>
        <w:t>.</w:t>
      </w:r>
    </w:p>
    <w:p w14:paraId="792D3765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</w:p>
    <w:p w14:paraId="56B3089D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  <w:i/>
          <w:iCs/>
        </w:rPr>
      </w:pPr>
      <w:r w:rsidRPr="000369EB">
        <w:rPr>
          <w:rFonts w:ascii="Calibri" w:eastAsia="Calibri" w:hAnsi="Calibri" w:cs="Times New Roman"/>
          <w:b/>
          <w:bCs/>
          <w:i/>
          <w:iCs/>
        </w:rPr>
        <w:t>Izvor financiranja 5.2.1. Ministarstvo</w:t>
      </w:r>
    </w:p>
    <w:p w14:paraId="2D5E50AB" w14:textId="267B4B8A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Osnovni cilj: financiranje izdataka za zaposlene, prehrane učenika i nabava udžbenika za učenike</w:t>
      </w:r>
      <w:r w:rsidR="007012FA">
        <w:rPr>
          <w:rFonts w:ascii="Calibri" w:eastAsia="Calibri" w:hAnsi="Calibri" w:cs="Times New Roman"/>
        </w:rPr>
        <w:t xml:space="preserve">, te financiranje preventivnih projekata </w:t>
      </w:r>
      <w:r w:rsidR="00BC1F7E">
        <w:rPr>
          <w:rFonts w:ascii="Calibri" w:eastAsia="Calibri" w:hAnsi="Calibri" w:cs="Times New Roman"/>
        </w:rPr>
        <w:t xml:space="preserve">vezanih za prevenciju ovisnosti i nasilja, jačanje otpornosti i mentalnog zdravlja učenika </w:t>
      </w:r>
      <w:r w:rsidR="007012FA">
        <w:rPr>
          <w:rFonts w:ascii="Calibri" w:eastAsia="Calibri" w:hAnsi="Calibri" w:cs="Times New Roman"/>
        </w:rPr>
        <w:t>i programa rada s darovitim učenicima</w:t>
      </w:r>
    </w:p>
    <w:p w14:paraId="16497D9A" w14:textId="3F5F20FD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Rashodi poslovanja u razredu 3 u 202</w:t>
      </w:r>
      <w:r w:rsidR="007012FA">
        <w:rPr>
          <w:rFonts w:ascii="Calibri" w:eastAsia="Calibri" w:hAnsi="Calibri" w:cs="Times New Roman"/>
        </w:rPr>
        <w:t>4</w:t>
      </w:r>
      <w:r w:rsidRPr="000369EB">
        <w:rPr>
          <w:rFonts w:ascii="Calibri" w:eastAsia="Calibri" w:hAnsi="Calibri" w:cs="Times New Roman"/>
        </w:rPr>
        <w:t xml:space="preserve">. g. evidentirani su u iznosu od </w:t>
      </w:r>
      <w:r w:rsidR="007012FA">
        <w:rPr>
          <w:rFonts w:ascii="Calibri" w:eastAsia="Calibri" w:hAnsi="Calibri" w:cs="Times New Roman"/>
        </w:rPr>
        <w:t>1,143.203,63</w:t>
      </w:r>
      <w:r w:rsidRPr="000369EB">
        <w:rPr>
          <w:rFonts w:ascii="Calibri" w:eastAsia="Calibri" w:hAnsi="Calibri" w:cs="Times New Roman"/>
        </w:rPr>
        <w:t xml:space="preserve"> €</w:t>
      </w:r>
      <w:r w:rsidR="007012FA">
        <w:rPr>
          <w:rFonts w:ascii="Calibri" w:eastAsia="Calibri" w:hAnsi="Calibri" w:cs="Times New Roman"/>
        </w:rPr>
        <w:t>.</w:t>
      </w:r>
    </w:p>
    <w:p w14:paraId="1C642961" w14:textId="7D7764CF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 xml:space="preserve">Realizacija rashoda za zaposlene – skupina 31 iznosi </w:t>
      </w:r>
      <w:r w:rsidR="007012FA">
        <w:rPr>
          <w:rFonts w:ascii="Calibri" w:eastAsia="Calibri" w:hAnsi="Calibri" w:cs="Times New Roman"/>
        </w:rPr>
        <w:t>1,058.576,35</w:t>
      </w:r>
      <w:r w:rsidRPr="000369EB">
        <w:rPr>
          <w:rFonts w:ascii="Calibri" w:eastAsia="Calibri" w:hAnsi="Calibri" w:cs="Times New Roman"/>
        </w:rPr>
        <w:t xml:space="preserve"> € i iznosi </w:t>
      </w:r>
      <w:r w:rsidR="007012FA">
        <w:rPr>
          <w:rFonts w:ascii="Calibri" w:eastAsia="Calibri" w:hAnsi="Calibri" w:cs="Times New Roman"/>
        </w:rPr>
        <w:t>101</w:t>
      </w:r>
      <w:r w:rsidRPr="000369EB">
        <w:rPr>
          <w:rFonts w:ascii="Calibri" w:eastAsia="Calibri" w:hAnsi="Calibri" w:cs="Times New Roman"/>
        </w:rPr>
        <w:t>% plana (</w:t>
      </w:r>
      <w:r w:rsidR="007012FA">
        <w:rPr>
          <w:rFonts w:ascii="Calibri" w:eastAsia="Calibri" w:hAnsi="Calibri" w:cs="Times New Roman"/>
        </w:rPr>
        <w:t>zbog prekovremenog rada zbog bolesti učitelja</w:t>
      </w:r>
      <w:r w:rsidRPr="000369EB">
        <w:rPr>
          <w:rFonts w:ascii="Calibri" w:eastAsia="Calibri" w:hAnsi="Calibri" w:cs="Times New Roman"/>
        </w:rPr>
        <w:t xml:space="preserve">). </w:t>
      </w:r>
    </w:p>
    <w:p w14:paraId="49943D10" w14:textId="3580925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 xml:space="preserve">Na </w:t>
      </w:r>
      <w:r w:rsidR="007012FA">
        <w:rPr>
          <w:rFonts w:ascii="Calibri" w:eastAsia="Calibri" w:hAnsi="Calibri" w:cs="Times New Roman"/>
        </w:rPr>
        <w:t>pod</w:t>
      </w:r>
      <w:r w:rsidRPr="000369EB">
        <w:rPr>
          <w:rFonts w:ascii="Calibri" w:eastAsia="Calibri" w:hAnsi="Calibri" w:cs="Times New Roman"/>
        </w:rPr>
        <w:t>skupini 311 evidentirani su izdaci za plaće za redovan rad, prekovremeni rad i posebne uvjete rada.</w:t>
      </w:r>
    </w:p>
    <w:p w14:paraId="56F76BF3" w14:textId="20BADF30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lastRenderedPageBreak/>
        <w:t xml:space="preserve">Na </w:t>
      </w:r>
      <w:r w:rsidR="007012FA">
        <w:rPr>
          <w:rFonts w:ascii="Calibri" w:eastAsia="Calibri" w:hAnsi="Calibri" w:cs="Times New Roman"/>
        </w:rPr>
        <w:t>pod</w:t>
      </w:r>
      <w:r w:rsidRPr="000369EB">
        <w:rPr>
          <w:rFonts w:ascii="Calibri" w:eastAsia="Calibri" w:hAnsi="Calibri" w:cs="Times New Roman"/>
        </w:rPr>
        <w:t xml:space="preserve">skupini 312 evidentirani su ostali izdaci za zaposlene (jubilarne nagrade, pomoći, darovi djeci, </w:t>
      </w:r>
      <w:r w:rsidR="007012FA">
        <w:rPr>
          <w:rFonts w:ascii="Calibri" w:eastAsia="Calibri" w:hAnsi="Calibri" w:cs="Times New Roman"/>
        </w:rPr>
        <w:t xml:space="preserve">uskrsnica, </w:t>
      </w:r>
      <w:r w:rsidRPr="000369EB">
        <w:rPr>
          <w:rFonts w:ascii="Calibri" w:eastAsia="Calibri" w:hAnsi="Calibri" w:cs="Times New Roman"/>
        </w:rPr>
        <w:t>regres, božićnica). Ostvarenje ovih izdataka je u okviru plana.</w:t>
      </w:r>
    </w:p>
    <w:p w14:paraId="6CF51AA6" w14:textId="2C288259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Na podskupini 322 evidentirani su izdaci za namirnice za prehranu učenika</w:t>
      </w:r>
      <w:r w:rsidR="007012FA">
        <w:rPr>
          <w:rFonts w:ascii="Calibri" w:eastAsia="Calibri" w:hAnsi="Calibri" w:cs="Times New Roman"/>
        </w:rPr>
        <w:t xml:space="preserve"> u iznosu od 40.380</w:t>
      </w:r>
      <w:r w:rsidR="00BC1F7E">
        <w:rPr>
          <w:rFonts w:ascii="Calibri" w:eastAsia="Calibri" w:hAnsi="Calibri" w:cs="Times New Roman"/>
        </w:rPr>
        <w:t>,43 €.</w:t>
      </w:r>
      <w:r w:rsidR="003F6F4B">
        <w:rPr>
          <w:rFonts w:ascii="Calibri" w:eastAsia="Calibri" w:hAnsi="Calibri" w:cs="Times New Roman"/>
        </w:rPr>
        <w:t xml:space="preserve"> </w:t>
      </w:r>
    </w:p>
    <w:p w14:paraId="798787DB" w14:textId="242CD3A8" w:rsid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Na podskupini 329 u iznosu od 1.</w:t>
      </w:r>
      <w:r w:rsidR="00BC1F7E">
        <w:rPr>
          <w:rFonts w:ascii="Calibri" w:eastAsia="Calibri" w:hAnsi="Calibri" w:cs="Times New Roman"/>
        </w:rPr>
        <w:t>988,00</w:t>
      </w:r>
      <w:r w:rsidRPr="000369EB">
        <w:rPr>
          <w:rFonts w:ascii="Calibri" w:eastAsia="Calibri" w:hAnsi="Calibri" w:cs="Times New Roman"/>
        </w:rPr>
        <w:t xml:space="preserve"> € evidentirana je naknada za nezapošljavanje određenog broja osoba sa invaliditetom – realizacija ovisi o broju zaposlenih na zadnji dan u mjesecu.</w:t>
      </w:r>
    </w:p>
    <w:p w14:paraId="3F614154" w14:textId="4E088E53" w:rsidR="00BC1F7E" w:rsidRPr="000369EB" w:rsidRDefault="00BC1F7E" w:rsidP="000369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 izvještajnom razdoblju </w:t>
      </w:r>
      <w:r w:rsidR="003F6F4B">
        <w:rPr>
          <w:rFonts w:ascii="Calibri" w:eastAsia="Calibri" w:hAnsi="Calibri" w:cs="Times New Roman"/>
        </w:rPr>
        <w:t>na ovom izvoru financiranja evidentirani su izdaci za radne udžbenike za učenike – skupina 37 – iznos od 10.043,97 € i izdaci za višegodišnje udžbenike u iznosu od 2.716,65 €. Izdaci su u okviru planiranih sredstava.</w:t>
      </w:r>
    </w:p>
    <w:p w14:paraId="5F73D424" w14:textId="6C01311F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Na podskupini 381 – Tekuće donacije evidentirani su izdaci za nabavu menstrualnih higijenskih potrepština za učenice u iznosu od 4</w:t>
      </w:r>
      <w:r w:rsidR="00BC1F7E">
        <w:rPr>
          <w:rFonts w:ascii="Calibri" w:eastAsia="Calibri" w:hAnsi="Calibri" w:cs="Times New Roman"/>
        </w:rPr>
        <w:t>59,00</w:t>
      </w:r>
      <w:r w:rsidRPr="000369EB">
        <w:rPr>
          <w:rFonts w:ascii="Calibri" w:eastAsia="Calibri" w:hAnsi="Calibri" w:cs="Times New Roman"/>
        </w:rPr>
        <w:t xml:space="preserve"> €.</w:t>
      </w:r>
    </w:p>
    <w:p w14:paraId="4CA4478D" w14:textId="4B4C513F" w:rsidR="000369EB" w:rsidRDefault="00BC1F7E" w:rsidP="000369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Izdaci za materijal, usluge prijevoza ostali nespomenuti rashodi poslovanja u ukupnom iznosu od 3.000,00 € odnose se na preventivni projekt „Igraonica u šumi“ koji je realiziran u 2024.g</w:t>
      </w:r>
      <w:r w:rsidR="003F6F4B">
        <w:rPr>
          <w:rFonts w:ascii="Calibri" w:eastAsia="Calibri" w:hAnsi="Calibri" w:cs="Times New Roman"/>
        </w:rPr>
        <w:t xml:space="preserve"> prema planu.</w:t>
      </w:r>
    </w:p>
    <w:p w14:paraId="2BCEF0E7" w14:textId="77777777" w:rsidR="00BC1F7E" w:rsidRPr="000369EB" w:rsidRDefault="00BC1F7E" w:rsidP="000369EB">
      <w:pPr>
        <w:spacing w:after="0" w:line="240" w:lineRule="auto"/>
        <w:rPr>
          <w:rFonts w:ascii="Calibri" w:eastAsia="Calibri" w:hAnsi="Calibri" w:cs="Times New Roman"/>
        </w:rPr>
      </w:pPr>
    </w:p>
    <w:p w14:paraId="5559DC3D" w14:textId="650C735B" w:rsid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  <w:i/>
          <w:iCs/>
        </w:rPr>
      </w:pPr>
      <w:r w:rsidRPr="000369EB">
        <w:rPr>
          <w:rFonts w:ascii="Calibri" w:eastAsia="Calibri" w:hAnsi="Calibri" w:cs="Times New Roman"/>
          <w:b/>
          <w:bCs/>
          <w:i/>
          <w:iCs/>
        </w:rPr>
        <w:t>Izvor financiranja 5.4.1. JLS – Općina Radoboj i grad Krapin</w:t>
      </w:r>
      <w:r w:rsidR="003F6F4B">
        <w:rPr>
          <w:rFonts w:ascii="Calibri" w:eastAsia="Calibri" w:hAnsi="Calibri" w:cs="Times New Roman"/>
          <w:b/>
          <w:bCs/>
          <w:i/>
          <w:iCs/>
        </w:rPr>
        <w:t>a</w:t>
      </w:r>
    </w:p>
    <w:p w14:paraId="3C728036" w14:textId="4752B371" w:rsidR="003F6F4B" w:rsidRDefault="003F6F4B" w:rsidP="000369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Osnovni cilj: pomoć kod financiranja određenih projekata i programa.</w:t>
      </w:r>
    </w:p>
    <w:p w14:paraId="7CFCA188" w14:textId="265EE2B7" w:rsidR="003F6F4B" w:rsidRPr="003F6F4B" w:rsidRDefault="003F6F4B" w:rsidP="000369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 2024.g. iz proračuna grada Krapine financiran je rad pomoćnika u nastavi </w:t>
      </w:r>
      <w:r w:rsidR="004338CC">
        <w:rPr>
          <w:rFonts w:ascii="Calibri" w:eastAsia="Calibri" w:hAnsi="Calibri" w:cs="Times New Roman"/>
        </w:rPr>
        <w:t xml:space="preserve">do  06./2024. </w:t>
      </w:r>
      <w:r>
        <w:rPr>
          <w:rFonts w:ascii="Calibri" w:eastAsia="Calibri" w:hAnsi="Calibri" w:cs="Times New Roman"/>
        </w:rPr>
        <w:t xml:space="preserve">koji nije </w:t>
      </w:r>
      <w:r w:rsidR="004338CC">
        <w:rPr>
          <w:rFonts w:ascii="Calibri" w:eastAsia="Calibri" w:hAnsi="Calibri" w:cs="Times New Roman"/>
        </w:rPr>
        <w:t xml:space="preserve">bio </w:t>
      </w:r>
      <w:r>
        <w:rPr>
          <w:rFonts w:ascii="Calibri" w:eastAsia="Calibri" w:hAnsi="Calibri" w:cs="Times New Roman"/>
        </w:rPr>
        <w:t xml:space="preserve">uvršten u projekt Baltazar u iznosu od </w:t>
      </w:r>
      <w:r w:rsidR="004338CC">
        <w:rPr>
          <w:rFonts w:ascii="Calibri" w:eastAsia="Calibri" w:hAnsi="Calibri" w:cs="Times New Roman"/>
        </w:rPr>
        <w:t>4.282,91 €.</w:t>
      </w:r>
    </w:p>
    <w:p w14:paraId="73175601" w14:textId="19846016" w:rsidR="000369EB" w:rsidRPr="000369EB" w:rsidRDefault="004338CC" w:rsidP="000369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 proračuna općine Radoboj u iznosu od 765,00 € financiran je tečaj plivanja za učenike.</w:t>
      </w:r>
    </w:p>
    <w:p w14:paraId="6C1EDDBA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</w:rPr>
      </w:pPr>
    </w:p>
    <w:p w14:paraId="772D2553" w14:textId="77777777" w:rsidR="000369EB" w:rsidRPr="000369EB" w:rsidRDefault="000369EB" w:rsidP="00165495">
      <w:pPr>
        <w:spacing w:after="0" w:line="240" w:lineRule="auto"/>
        <w:ind w:left="1080"/>
        <w:jc w:val="center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>POSEBNI IZVJEŠTAJI</w:t>
      </w:r>
    </w:p>
    <w:p w14:paraId="19FDCBA1" w14:textId="77777777" w:rsidR="000369EB" w:rsidRPr="000369EB" w:rsidRDefault="000369EB" w:rsidP="000369EB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38799750" w14:textId="77777777" w:rsidR="000369EB" w:rsidRPr="000369EB" w:rsidRDefault="000369EB" w:rsidP="000369EB">
      <w:pPr>
        <w:numPr>
          <w:ilvl w:val="0"/>
          <w:numId w:val="19"/>
        </w:numPr>
        <w:spacing w:after="0" w:line="240" w:lineRule="auto"/>
        <w:ind w:left="720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>Izvještaj o zaduživanju na tržištu novca i kapitala</w:t>
      </w:r>
    </w:p>
    <w:p w14:paraId="2BAE97E7" w14:textId="3E03587E" w:rsidR="000369EB" w:rsidRPr="000369EB" w:rsidRDefault="000369EB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U 202</w:t>
      </w:r>
      <w:r w:rsidR="004338CC">
        <w:rPr>
          <w:rFonts w:ascii="Calibri" w:eastAsia="Calibri" w:hAnsi="Calibri" w:cs="Times New Roman"/>
        </w:rPr>
        <w:t>4</w:t>
      </w:r>
      <w:r w:rsidRPr="000369EB">
        <w:rPr>
          <w:rFonts w:ascii="Calibri" w:eastAsia="Calibri" w:hAnsi="Calibri" w:cs="Times New Roman"/>
        </w:rPr>
        <w:t>. g.</w:t>
      </w:r>
      <w:r w:rsidR="004338CC">
        <w:rPr>
          <w:rFonts w:ascii="Calibri" w:eastAsia="Calibri" w:hAnsi="Calibri" w:cs="Times New Roman"/>
        </w:rPr>
        <w:t xml:space="preserve"> kao ni u prethodnim godinama</w:t>
      </w:r>
      <w:r w:rsidRPr="000369EB">
        <w:rPr>
          <w:rFonts w:ascii="Calibri" w:eastAsia="Calibri" w:hAnsi="Calibri" w:cs="Times New Roman"/>
        </w:rPr>
        <w:t xml:space="preserve"> škola se nije zaduživala na tržištu novca i kapitala.</w:t>
      </w:r>
    </w:p>
    <w:p w14:paraId="64064977" w14:textId="77777777" w:rsidR="000369EB" w:rsidRPr="000369EB" w:rsidRDefault="000369EB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603D3E2F" w14:textId="77777777" w:rsidR="000369EB" w:rsidRPr="000369EB" w:rsidRDefault="000369EB" w:rsidP="000369EB">
      <w:pPr>
        <w:numPr>
          <w:ilvl w:val="0"/>
          <w:numId w:val="19"/>
        </w:numPr>
        <w:spacing w:after="0" w:line="240" w:lineRule="auto"/>
        <w:ind w:left="720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>Izvještaj o korištenju sredstava EU</w:t>
      </w:r>
    </w:p>
    <w:p w14:paraId="288776C1" w14:textId="6614CF29" w:rsidR="000369EB" w:rsidRDefault="00542B9D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 šk. g. 2024./2025. škola je partner u projektu Baltazar 8.</w:t>
      </w:r>
    </w:p>
    <w:p w14:paraId="38AA56ED" w14:textId="2EA9C5A1" w:rsidR="00542B9D" w:rsidRPr="000369EB" w:rsidRDefault="00542B9D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Nositelj projekta je Krapinsko-Zagorska županija. Provedba projekta planirana je tijekom 36 mjeseci, tijekom šk. g. 2024./2025., 2025./2026. i 2026./2027. </w:t>
      </w:r>
      <w:r w:rsidR="00996B0A">
        <w:rPr>
          <w:rFonts w:ascii="Calibri" w:eastAsia="Calibri" w:hAnsi="Calibri" w:cs="Times New Roman"/>
        </w:rPr>
        <w:t>P</w:t>
      </w:r>
      <w:r>
        <w:rPr>
          <w:rFonts w:ascii="Calibri" w:eastAsia="Calibri" w:hAnsi="Calibri" w:cs="Times New Roman"/>
        </w:rPr>
        <w:t>rojektom su za tri učenika s teškoćama u razvoju osigurani pomoćnici u nastavi. Projektom su osigurana sredstva za plaće i ostale ras</w:t>
      </w:r>
      <w:r w:rsidR="00B765B4">
        <w:rPr>
          <w:rFonts w:ascii="Calibri" w:eastAsia="Calibri" w:hAnsi="Calibri" w:cs="Times New Roman"/>
        </w:rPr>
        <w:t>hode za zaposlene pomoćnike u nastavi.</w:t>
      </w:r>
    </w:p>
    <w:p w14:paraId="6FE3903E" w14:textId="77777777" w:rsidR="000369EB" w:rsidRPr="000369EB" w:rsidRDefault="000369EB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08219B54" w14:textId="77777777" w:rsidR="000369EB" w:rsidRPr="000369EB" w:rsidRDefault="000369EB" w:rsidP="000369EB">
      <w:pPr>
        <w:numPr>
          <w:ilvl w:val="0"/>
          <w:numId w:val="19"/>
        </w:numPr>
        <w:spacing w:after="0" w:line="240" w:lineRule="auto"/>
        <w:ind w:left="720"/>
        <w:rPr>
          <w:rFonts w:ascii="Calibri" w:eastAsia="Calibri" w:hAnsi="Calibri" w:cs="Times New Roman"/>
          <w:b/>
          <w:bCs/>
        </w:rPr>
      </w:pPr>
      <w:r w:rsidRPr="000369EB">
        <w:rPr>
          <w:rFonts w:ascii="Calibri" w:eastAsia="Calibri" w:hAnsi="Calibri" w:cs="Times New Roman"/>
          <w:b/>
          <w:bCs/>
        </w:rPr>
        <w:t>Izvještaj o danim zajmovima i potraživanja po danim zajmovima</w:t>
      </w:r>
    </w:p>
    <w:p w14:paraId="0C50A249" w14:textId="77777777" w:rsidR="000369EB" w:rsidRDefault="000369EB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U izvještajnom razdoblju škola nije davala zajmove pa nema niti iskazanih potraživanja po toj osnovi.</w:t>
      </w:r>
    </w:p>
    <w:p w14:paraId="20AFBA51" w14:textId="77777777" w:rsidR="00165495" w:rsidRPr="000369EB" w:rsidRDefault="00165495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0C6E89EA" w14:textId="77777777" w:rsidR="000369EB" w:rsidRPr="000369EB" w:rsidRDefault="000369EB" w:rsidP="000369EB">
      <w:pPr>
        <w:numPr>
          <w:ilvl w:val="0"/>
          <w:numId w:val="19"/>
        </w:numPr>
        <w:spacing w:after="0" w:line="240" w:lineRule="auto"/>
        <w:ind w:left="720"/>
        <w:rPr>
          <w:rFonts w:ascii="Calibri" w:eastAsia="Calibri" w:hAnsi="Calibri" w:cs="Times New Roman"/>
        </w:rPr>
      </w:pPr>
      <w:r w:rsidRPr="00B765B4">
        <w:rPr>
          <w:rFonts w:ascii="Calibri" w:eastAsia="Calibri" w:hAnsi="Calibri" w:cs="Times New Roman"/>
          <w:b/>
          <w:bCs/>
        </w:rPr>
        <w:t>Izvještaj o stanju potraživanja i dospjelih obaveza, te o stanju potencijalnih obaveza po</w:t>
      </w:r>
      <w:r w:rsidRPr="000369EB">
        <w:rPr>
          <w:rFonts w:ascii="Calibri" w:eastAsia="Calibri" w:hAnsi="Calibri" w:cs="Times New Roman"/>
        </w:rPr>
        <w:t xml:space="preserve"> </w:t>
      </w:r>
      <w:r w:rsidRPr="000369EB">
        <w:rPr>
          <w:rFonts w:ascii="Calibri" w:eastAsia="Calibri" w:hAnsi="Calibri" w:cs="Times New Roman"/>
          <w:b/>
          <w:bCs/>
        </w:rPr>
        <w:t>osnovi sudskih sporova.</w:t>
      </w:r>
    </w:p>
    <w:p w14:paraId="07AD7CC0" w14:textId="7473C1F2" w:rsidR="000369EB" w:rsidRDefault="000369EB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Na dan 31.12.202</w:t>
      </w:r>
      <w:r w:rsidR="005B32ED">
        <w:rPr>
          <w:rFonts w:ascii="Calibri" w:eastAsia="Calibri" w:hAnsi="Calibri" w:cs="Times New Roman"/>
        </w:rPr>
        <w:t>4</w:t>
      </w:r>
      <w:r w:rsidRPr="000369EB">
        <w:rPr>
          <w:rFonts w:ascii="Calibri" w:eastAsia="Calibri" w:hAnsi="Calibri" w:cs="Times New Roman"/>
        </w:rPr>
        <w:t>. godine škola ima iskazana potraživanja u</w:t>
      </w:r>
      <w:r w:rsidR="005B32ED">
        <w:rPr>
          <w:rFonts w:ascii="Calibri" w:eastAsia="Calibri" w:hAnsi="Calibri" w:cs="Times New Roman"/>
        </w:rPr>
        <w:t xml:space="preserve"> ukupnom</w:t>
      </w:r>
      <w:r w:rsidRPr="000369EB">
        <w:rPr>
          <w:rFonts w:ascii="Calibri" w:eastAsia="Calibri" w:hAnsi="Calibri" w:cs="Times New Roman"/>
        </w:rPr>
        <w:t xml:space="preserve"> iznosu od </w:t>
      </w:r>
      <w:r w:rsidR="005B32ED">
        <w:rPr>
          <w:rFonts w:ascii="Calibri" w:eastAsia="Calibri" w:hAnsi="Calibri" w:cs="Times New Roman"/>
        </w:rPr>
        <w:t>449,53</w:t>
      </w:r>
      <w:r w:rsidRPr="000369EB">
        <w:rPr>
          <w:rFonts w:ascii="Calibri" w:eastAsia="Calibri" w:hAnsi="Calibri" w:cs="Times New Roman"/>
        </w:rPr>
        <w:t xml:space="preserve"> €</w:t>
      </w:r>
      <w:r w:rsidR="005B32ED">
        <w:rPr>
          <w:rFonts w:ascii="Calibri" w:eastAsia="Calibri" w:hAnsi="Calibri" w:cs="Times New Roman"/>
        </w:rPr>
        <w:t>.</w:t>
      </w:r>
    </w:p>
    <w:p w14:paraId="304EC38F" w14:textId="665F173B" w:rsidR="005B32ED" w:rsidRDefault="005B32ED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Iznos od 315,00 € odnosi se na potraživanja za najam školske sportske dvorane za mjesec prosinac 2024. g. koja dospijevaju na naplatu u 0</w:t>
      </w:r>
      <w:r w:rsidR="00F4223D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/2025.</w:t>
      </w:r>
    </w:p>
    <w:p w14:paraId="54C6E666" w14:textId="346525DA" w:rsidR="00F4223D" w:rsidRDefault="00F4223D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Iznos od 134,53 € odnosi se na potraživanje za bolovanje na teret HZZO-a koja se evidentiraju kao nedospjela potraživanja.</w:t>
      </w:r>
    </w:p>
    <w:p w14:paraId="7FB89522" w14:textId="77777777" w:rsidR="00165495" w:rsidRPr="000369EB" w:rsidRDefault="00165495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259781B5" w14:textId="703EFACE" w:rsidR="000369EB" w:rsidRPr="000369EB" w:rsidRDefault="000369EB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Na dan 31.12.202</w:t>
      </w:r>
      <w:r w:rsidR="00F4223D">
        <w:rPr>
          <w:rFonts w:ascii="Calibri" w:eastAsia="Calibri" w:hAnsi="Calibri" w:cs="Times New Roman"/>
        </w:rPr>
        <w:t>4</w:t>
      </w:r>
      <w:r w:rsidRPr="000369EB">
        <w:rPr>
          <w:rFonts w:ascii="Calibri" w:eastAsia="Calibri" w:hAnsi="Calibri" w:cs="Times New Roman"/>
        </w:rPr>
        <w:t xml:space="preserve">. godine škola nema dospjelih obaveza. Iznos od </w:t>
      </w:r>
      <w:r w:rsidR="00F4223D">
        <w:rPr>
          <w:rFonts w:ascii="Calibri" w:eastAsia="Calibri" w:hAnsi="Calibri" w:cs="Times New Roman"/>
        </w:rPr>
        <w:t>114.763,11</w:t>
      </w:r>
      <w:r w:rsidRPr="000369EB">
        <w:rPr>
          <w:rFonts w:ascii="Calibri" w:eastAsia="Calibri" w:hAnsi="Calibri" w:cs="Times New Roman"/>
        </w:rPr>
        <w:t xml:space="preserve"> € odnosi se na nedospjele obaveze i to: obaveze za plaće i prijevoz na posao za zaposlene za mjesec prosinac u iznosu od </w:t>
      </w:r>
      <w:r w:rsidR="00F4223D">
        <w:rPr>
          <w:rFonts w:ascii="Calibri" w:eastAsia="Calibri" w:hAnsi="Calibri" w:cs="Times New Roman"/>
        </w:rPr>
        <w:t>94.320,19</w:t>
      </w:r>
      <w:r w:rsidRPr="000369EB">
        <w:rPr>
          <w:rFonts w:ascii="Calibri" w:eastAsia="Calibri" w:hAnsi="Calibri" w:cs="Times New Roman"/>
        </w:rPr>
        <w:t xml:space="preserve">  €, koja dospijevaju u siječnju 2024. godine, obaveze za materijalne rashode poslovanja u iznosu od </w:t>
      </w:r>
      <w:r w:rsidR="00F4223D">
        <w:rPr>
          <w:rFonts w:ascii="Calibri" w:eastAsia="Calibri" w:hAnsi="Calibri" w:cs="Times New Roman"/>
        </w:rPr>
        <w:t xml:space="preserve"> </w:t>
      </w:r>
      <w:r w:rsidR="00165495">
        <w:rPr>
          <w:rFonts w:ascii="Calibri" w:eastAsia="Calibri" w:hAnsi="Calibri" w:cs="Times New Roman"/>
        </w:rPr>
        <w:t>20.308,39</w:t>
      </w:r>
      <w:r w:rsidRPr="000369EB">
        <w:rPr>
          <w:rFonts w:ascii="Calibri" w:eastAsia="Calibri" w:hAnsi="Calibri" w:cs="Times New Roman"/>
        </w:rPr>
        <w:t xml:space="preserve"> €, a koje također dospijevaju u siječnju 2024.g., te međusobne obaveze proračunskih korisnika (refundacija bolovanja HZZO) u iznosu od </w:t>
      </w:r>
      <w:r w:rsidR="00F4223D">
        <w:rPr>
          <w:rFonts w:ascii="Calibri" w:eastAsia="Calibri" w:hAnsi="Calibri" w:cs="Times New Roman"/>
        </w:rPr>
        <w:t>134,53</w:t>
      </w:r>
      <w:r w:rsidRPr="000369EB">
        <w:rPr>
          <w:rFonts w:ascii="Calibri" w:eastAsia="Calibri" w:hAnsi="Calibri" w:cs="Times New Roman"/>
        </w:rPr>
        <w:t xml:space="preserve"> €.</w:t>
      </w:r>
    </w:p>
    <w:p w14:paraId="4057B9D2" w14:textId="77777777" w:rsidR="000369EB" w:rsidRPr="000369EB" w:rsidRDefault="000369EB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5B82F3B1" w14:textId="77777777" w:rsidR="00165495" w:rsidRDefault="000369EB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Škola nema sudskih sporova u tijeku, pa nema niti potencijalnih obaveza po osnovi istih.</w:t>
      </w:r>
    </w:p>
    <w:p w14:paraId="39596BF9" w14:textId="77777777" w:rsidR="00165495" w:rsidRDefault="00165495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F60E7A2" w14:textId="66E68B12" w:rsidR="00165495" w:rsidRPr="00165495" w:rsidRDefault="00165495" w:rsidP="00165495">
      <w:pPr>
        <w:pStyle w:val="Odlomakpopisa"/>
        <w:numPr>
          <w:ilvl w:val="0"/>
          <w:numId w:val="19"/>
        </w:numPr>
        <w:spacing w:after="0" w:line="240" w:lineRule="auto"/>
        <w:rPr>
          <w:rFonts w:ascii="Calibri" w:eastAsia="Calibri" w:hAnsi="Calibri" w:cs="Times New Roman"/>
          <w:b/>
          <w:bCs/>
        </w:rPr>
      </w:pPr>
      <w:r w:rsidRPr="00165495">
        <w:rPr>
          <w:rFonts w:ascii="Calibri" w:eastAsia="Calibri" w:hAnsi="Calibri" w:cs="Times New Roman"/>
          <w:b/>
          <w:bCs/>
        </w:rPr>
        <w:t xml:space="preserve">    Izvještaj o danim jamstvima i plaćanja po protestiranim jamstvima</w:t>
      </w:r>
    </w:p>
    <w:p w14:paraId="0080888E" w14:textId="10D33F10" w:rsidR="000369EB" w:rsidRPr="00165495" w:rsidRDefault="00165495" w:rsidP="00165495">
      <w:pPr>
        <w:pStyle w:val="Odlomakpopisa"/>
        <w:spacing w:after="0" w:line="240" w:lineRule="auto"/>
        <w:ind w:left="50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U izvještajnom razdoblju škola nije davala jamstva pa u ovom izvještaju nema podataka.</w:t>
      </w:r>
      <w:r w:rsidR="000369EB" w:rsidRPr="00165495">
        <w:rPr>
          <w:rFonts w:ascii="Calibri" w:eastAsia="Calibri" w:hAnsi="Calibri" w:cs="Times New Roman"/>
        </w:rPr>
        <w:tab/>
      </w:r>
      <w:r w:rsidR="000369EB" w:rsidRPr="00165495">
        <w:rPr>
          <w:rFonts w:ascii="Calibri" w:eastAsia="Calibri" w:hAnsi="Calibri" w:cs="Times New Roman"/>
        </w:rPr>
        <w:tab/>
      </w:r>
      <w:r w:rsidR="000369EB" w:rsidRPr="00165495">
        <w:rPr>
          <w:rFonts w:ascii="Calibri" w:eastAsia="Calibri" w:hAnsi="Calibri" w:cs="Times New Roman"/>
        </w:rPr>
        <w:tab/>
      </w:r>
      <w:r w:rsidR="000369EB" w:rsidRPr="00165495">
        <w:rPr>
          <w:rFonts w:ascii="Calibri" w:eastAsia="Calibri" w:hAnsi="Calibri" w:cs="Times New Roman"/>
        </w:rPr>
        <w:tab/>
      </w:r>
      <w:r w:rsidR="000369EB" w:rsidRPr="00165495">
        <w:rPr>
          <w:rFonts w:ascii="Calibri" w:eastAsia="Calibri" w:hAnsi="Calibri" w:cs="Times New Roman"/>
        </w:rPr>
        <w:tab/>
      </w:r>
      <w:r w:rsidR="000369EB" w:rsidRPr="00165495">
        <w:rPr>
          <w:rFonts w:ascii="Calibri" w:eastAsia="Calibri" w:hAnsi="Calibri" w:cs="Times New Roman"/>
        </w:rPr>
        <w:tab/>
      </w:r>
    </w:p>
    <w:p w14:paraId="5E036C34" w14:textId="77777777" w:rsidR="000369EB" w:rsidRPr="000369EB" w:rsidRDefault="000369EB" w:rsidP="000369E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445ADEB5" w14:textId="00D46D19" w:rsidR="000369EB" w:rsidRPr="000369EB" w:rsidRDefault="000369EB" w:rsidP="00DF16E6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0369EB">
        <w:rPr>
          <w:rFonts w:ascii="Calibri" w:eastAsia="Calibri" w:hAnsi="Calibri" w:cs="Times New Roman"/>
        </w:rPr>
        <w:t>Ravnateljica:</w:t>
      </w:r>
      <w:r w:rsidR="00DF16E6">
        <w:rPr>
          <w:rFonts w:ascii="Calibri" w:eastAsia="Calibri" w:hAnsi="Calibri" w:cs="Times New Roman"/>
        </w:rPr>
        <w:t xml:space="preserve">                                                                                              Predsjednica Šk. odbora:</w:t>
      </w:r>
    </w:p>
    <w:p w14:paraId="6D1EA68F" w14:textId="0C1F39B2" w:rsidR="000369EB" w:rsidRPr="000369EB" w:rsidRDefault="00DF16E6" w:rsidP="000369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0369EB" w:rsidRPr="000369EB">
        <w:rPr>
          <w:rFonts w:ascii="Calibri" w:eastAsia="Calibri" w:hAnsi="Calibri" w:cs="Times New Roman"/>
        </w:rPr>
        <w:t>Dijana Šalković</w:t>
      </w:r>
      <w:r w:rsidR="000369EB" w:rsidRPr="000369EB">
        <w:rPr>
          <w:rFonts w:ascii="Calibri" w:eastAsia="Calibri" w:hAnsi="Calibri" w:cs="Times New Roman"/>
        </w:rPr>
        <w:tab/>
      </w:r>
      <w:r w:rsidR="000369EB" w:rsidRPr="000369E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                                          Kristina Husarek</w:t>
      </w:r>
    </w:p>
    <w:p w14:paraId="37A0BF1B" w14:textId="77777777" w:rsidR="00CC3D12" w:rsidRDefault="00CC3D12" w:rsidP="00B01056">
      <w:pPr>
        <w:pStyle w:val="Bezproreda"/>
      </w:pPr>
    </w:p>
    <w:p w14:paraId="61B6FBB5" w14:textId="77777777" w:rsidR="00844443" w:rsidRPr="00F379A0" w:rsidRDefault="00844443" w:rsidP="00CE4DC8">
      <w:pPr>
        <w:pStyle w:val="Bezproreda"/>
      </w:pPr>
      <w:bookmarkStart w:id="0" w:name="_Hlk172533182"/>
      <w:bookmarkStart w:id="1" w:name="_Hlk172534041"/>
    </w:p>
    <w:p w14:paraId="6F279D5A" w14:textId="77777777" w:rsidR="000A40D5" w:rsidRDefault="000A40D5" w:rsidP="009B00FC">
      <w:pPr>
        <w:pStyle w:val="Bezproreda"/>
        <w:ind w:left="720"/>
      </w:pPr>
      <w:bookmarkStart w:id="2" w:name="_Hlk141053538"/>
      <w:bookmarkEnd w:id="0"/>
      <w:bookmarkEnd w:id="1"/>
    </w:p>
    <w:bookmarkEnd w:id="2"/>
    <w:p w14:paraId="2BEAF13C" w14:textId="77777777" w:rsidR="00427D41" w:rsidRDefault="00427D41" w:rsidP="0090124D">
      <w:pPr>
        <w:pStyle w:val="Bezproreda"/>
        <w:ind w:left="720"/>
      </w:pPr>
    </w:p>
    <w:p w14:paraId="53B1B9CB" w14:textId="4AF0A8B9" w:rsidR="00704FED" w:rsidRDefault="00074F73" w:rsidP="00831AC7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06CC1F" w14:textId="77777777" w:rsidR="00F86BDC" w:rsidRDefault="00F86BDC" w:rsidP="00831AC7">
      <w:pPr>
        <w:pStyle w:val="Bezproreda"/>
      </w:pPr>
    </w:p>
    <w:p w14:paraId="3F61F772" w14:textId="77777777" w:rsidR="00916902" w:rsidRDefault="00916902" w:rsidP="00831AC7">
      <w:pPr>
        <w:pStyle w:val="Bezproreda"/>
      </w:pPr>
    </w:p>
    <w:p w14:paraId="65C644BC" w14:textId="77777777" w:rsidR="00916902" w:rsidRDefault="00916902" w:rsidP="00831AC7">
      <w:pPr>
        <w:pStyle w:val="Bezproreda"/>
      </w:pPr>
    </w:p>
    <w:p w14:paraId="19123078" w14:textId="77777777" w:rsidR="00916902" w:rsidRDefault="00916902" w:rsidP="00831AC7">
      <w:pPr>
        <w:pStyle w:val="Bezproreda"/>
      </w:pPr>
    </w:p>
    <w:p w14:paraId="72E93B8D" w14:textId="77777777" w:rsidR="00916902" w:rsidRDefault="00916902" w:rsidP="00831AC7">
      <w:pPr>
        <w:pStyle w:val="Bezproreda"/>
      </w:pPr>
    </w:p>
    <w:p w14:paraId="75E0D9B9" w14:textId="77777777" w:rsidR="00916902" w:rsidRDefault="00916902" w:rsidP="00831AC7">
      <w:pPr>
        <w:pStyle w:val="Bezproreda"/>
      </w:pPr>
    </w:p>
    <w:p w14:paraId="794B21D2" w14:textId="77777777" w:rsidR="00916902" w:rsidRDefault="00916902" w:rsidP="00831AC7">
      <w:pPr>
        <w:pStyle w:val="Bezproreda"/>
      </w:pPr>
    </w:p>
    <w:p w14:paraId="71D44387" w14:textId="77777777" w:rsidR="00916902" w:rsidRDefault="00916902" w:rsidP="00831AC7">
      <w:pPr>
        <w:pStyle w:val="Bezproreda"/>
      </w:pPr>
    </w:p>
    <w:sectPr w:rsidR="0091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50B7"/>
    <w:multiLevelType w:val="hybridMultilevel"/>
    <w:tmpl w:val="F5682BBC"/>
    <w:lvl w:ilvl="0" w:tplc="E5DAA1A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76BB0"/>
    <w:multiLevelType w:val="hybridMultilevel"/>
    <w:tmpl w:val="AAFC0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2E8"/>
    <w:multiLevelType w:val="hybridMultilevel"/>
    <w:tmpl w:val="0CD21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2B9B"/>
    <w:multiLevelType w:val="hybridMultilevel"/>
    <w:tmpl w:val="F37A2FF4"/>
    <w:lvl w:ilvl="0" w:tplc="7A245C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0B62"/>
    <w:multiLevelType w:val="hybridMultilevel"/>
    <w:tmpl w:val="9D0A21BC"/>
    <w:lvl w:ilvl="0" w:tplc="6046EFDE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5938E3"/>
    <w:multiLevelType w:val="hybridMultilevel"/>
    <w:tmpl w:val="C6264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356EB"/>
    <w:multiLevelType w:val="hybridMultilevel"/>
    <w:tmpl w:val="26166F38"/>
    <w:lvl w:ilvl="0" w:tplc="677A4D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41BD9"/>
    <w:multiLevelType w:val="hybridMultilevel"/>
    <w:tmpl w:val="D0D63A2A"/>
    <w:lvl w:ilvl="0" w:tplc="AD4021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0B1A"/>
    <w:multiLevelType w:val="hybridMultilevel"/>
    <w:tmpl w:val="880482B6"/>
    <w:lvl w:ilvl="0" w:tplc="2F7AA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B6A8F"/>
    <w:multiLevelType w:val="hybridMultilevel"/>
    <w:tmpl w:val="7494B41C"/>
    <w:lvl w:ilvl="0" w:tplc="02B42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A4671"/>
    <w:multiLevelType w:val="hybridMultilevel"/>
    <w:tmpl w:val="84F64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11408"/>
    <w:multiLevelType w:val="hybridMultilevel"/>
    <w:tmpl w:val="F14A30CA"/>
    <w:lvl w:ilvl="0" w:tplc="61185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F3041"/>
    <w:multiLevelType w:val="hybridMultilevel"/>
    <w:tmpl w:val="484AB4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04633"/>
    <w:multiLevelType w:val="hybridMultilevel"/>
    <w:tmpl w:val="61B277D6"/>
    <w:lvl w:ilvl="0" w:tplc="8326B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510A5"/>
    <w:multiLevelType w:val="hybridMultilevel"/>
    <w:tmpl w:val="2A44FC7E"/>
    <w:lvl w:ilvl="0" w:tplc="E8ACD2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75A20"/>
    <w:multiLevelType w:val="hybridMultilevel"/>
    <w:tmpl w:val="F8906B8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900A1"/>
    <w:multiLevelType w:val="multilevel"/>
    <w:tmpl w:val="1430C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255742296">
    <w:abstractNumId w:val="11"/>
  </w:num>
  <w:num w:numId="2" w16cid:durableId="1729108753">
    <w:abstractNumId w:val="9"/>
  </w:num>
  <w:num w:numId="3" w16cid:durableId="1775326572">
    <w:abstractNumId w:val="5"/>
  </w:num>
  <w:num w:numId="4" w16cid:durableId="1937901049">
    <w:abstractNumId w:val="10"/>
  </w:num>
  <w:num w:numId="5" w16cid:durableId="1265529408">
    <w:abstractNumId w:val="1"/>
  </w:num>
  <w:num w:numId="6" w16cid:durableId="1246299463">
    <w:abstractNumId w:val="8"/>
  </w:num>
  <w:num w:numId="7" w16cid:durableId="2043741882">
    <w:abstractNumId w:val="13"/>
  </w:num>
  <w:num w:numId="8" w16cid:durableId="1929345437">
    <w:abstractNumId w:val="3"/>
  </w:num>
  <w:num w:numId="9" w16cid:durableId="1061096234">
    <w:abstractNumId w:val="15"/>
  </w:num>
  <w:num w:numId="10" w16cid:durableId="437407605">
    <w:abstractNumId w:val="2"/>
  </w:num>
  <w:num w:numId="11" w16cid:durableId="845899280">
    <w:abstractNumId w:val="6"/>
  </w:num>
  <w:num w:numId="12" w16cid:durableId="781648574">
    <w:abstractNumId w:val="16"/>
  </w:num>
  <w:num w:numId="13" w16cid:durableId="1765148110">
    <w:abstractNumId w:val="7"/>
  </w:num>
  <w:num w:numId="14" w16cid:durableId="2097165291">
    <w:abstractNumId w:val="0"/>
  </w:num>
  <w:num w:numId="15" w16cid:durableId="1102845060">
    <w:abstractNumId w:val="4"/>
  </w:num>
  <w:num w:numId="16" w16cid:durableId="878511915">
    <w:abstractNumId w:val="12"/>
  </w:num>
  <w:num w:numId="17" w16cid:durableId="1404638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368517">
    <w:abstractNumId w:val="3"/>
  </w:num>
  <w:num w:numId="19" w16cid:durableId="14914092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7114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F2"/>
    <w:rsid w:val="00003205"/>
    <w:rsid w:val="0001611C"/>
    <w:rsid w:val="00022FEA"/>
    <w:rsid w:val="000369EB"/>
    <w:rsid w:val="00046FC3"/>
    <w:rsid w:val="000606C4"/>
    <w:rsid w:val="00070D88"/>
    <w:rsid w:val="000717DD"/>
    <w:rsid w:val="00074F73"/>
    <w:rsid w:val="00095771"/>
    <w:rsid w:val="000A40D5"/>
    <w:rsid w:val="000D7D6B"/>
    <w:rsid w:val="001108B8"/>
    <w:rsid w:val="00112403"/>
    <w:rsid w:val="00123D20"/>
    <w:rsid w:val="001434BC"/>
    <w:rsid w:val="00143CC5"/>
    <w:rsid w:val="00152DDC"/>
    <w:rsid w:val="00165495"/>
    <w:rsid w:val="001666F2"/>
    <w:rsid w:val="00171D9E"/>
    <w:rsid w:val="00175188"/>
    <w:rsid w:val="0018595A"/>
    <w:rsid w:val="001864A3"/>
    <w:rsid w:val="001C4BEC"/>
    <w:rsid w:val="001E160B"/>
    <w:rsid w:val="001E2AC8"/>
    <w:rsid w:val="001F0E10"/>
    <w:rsid w:val="0020065E"/>
    <w:rsid w:val="00200896"/>
    <w:rsid w:val="00223498"/>
    <w:rsid w:val="0022398E"/>
    <w:rsid w:val="00270E66"/>
    <w:rsid w:val="00281AF7"/>
    <w:rsid w:val="00291318"/>
    <w:rsid w:val="002B3489"/>
    <w:rsid w:val="002C14C7"/>
    <w:rsid w:val="002C443D"/>
    <w:rsid w:val="002D6193"/>
    <w:rsid w:val="002E29CC"/>
    <w:rsid w:val="002F605D"/>
    <w:rsid w:val="0030412D"/>
    <w:rsid w:val="0030775E"/>
    <w:rsid w:val="00314255"/>
    <w:rsid w:val="00317010"/>
    <w:rsid w:val="003362F4"/>
    <w:rsid w:val="003447BC"/>
    <w:rsid w:val="003663B6"/>
    <w:rsid w:val="00366B8E"/>
    <w:rsid w:val="00383E73"/>
    <w:rsid w:val="003900FD"/>
    <w:rsid w:val="003928EA"/>
    <w:rsid w:val="003A12B5"/>
    <w:rsid w:val="003A3EC4"/>
    <w:rsid w:val="003C1DD2"/>
    <w:rsid w:val="003E751A"/>
    <w:rsid w:val="003F526C"/>
    <w:rsid w:val="003F6F4B"/>
    <w:rsid w:val="004007D4"/>
    <w:rsid w:val="004045FF"/>
    <w:rsid w:val="004220A9"/>
    <w:rsid w:val="00427D41"/>
    <w:rsid w:val="004338CC"/>
    <w:rsid w:val="0045451B"/>
    <w:rsid w:val="004713B7"/>
    <w:rsid w:val="004730D8"/>
    <w:rsid w:val="004731DB"/>
    <w:rsid w:val="00483B9A"/>
    <w:rsid w:val="00484651"/>
    <w:rsid w:val="00494114"/>
    <w:rsid w:val="004A6AAC"/>
    <w:rsid w:val="004A7E8F"/>
    <w:rsid w:val="004B14D6"/>
    <w:rsid w:val="004C6A3C"/>
    <w:rsid w:val="004D76DF"/>
    <w:rsid w:val="004E5007"/>
    <w:rsid w:val="004F148D"/>
    <w:rsid w:val="00510DAD"/>
    <w:rsid w:val="005201D1"/>
    <w:rsid w:val="00542B9D"/>
    <w:rsid w:val="0054517B"/>
    <w:rsid w:val="00550A4A"/>
    <w:rsid w:val="005528A3"/>
    <w:rsid w:val="005634CE"/>
    <w:rsid w:val="0056654B"/>
    <w:rsid w:val="005737EA"/>
    <w:rsid w:val="005772A3"/>
    <w:rsid w:val="00582020"/>
    <w:rsid w:val="005A550E"/>
    <w:rsid w:val="005B32ED"/>
    <w:rsid w:val="005B770C"/>
    <w:rsid w:val="005C605B"/>
    <w:rsid w:val="005D5103"/>
    <w:rsid w:val="005D6AFA"/>
    <w:rsid w:val="005E7F9D"/>
    <w:rsid w:val="00610A25"/>
    <w:rsid w:val="006552F6"/>
    <w:rsid w:val="0066751D"/>
    <w:rsid w:val="006709B7"/>
    <w:rsid w:val="0067537A"/>
    <w:rsid w:val="006B76A9"/>
    <w:rsid w:val="006D7C99"/>
    <w:rsid w:val="006F3C5A"/>
    <w:rsid w:val="007012FA"/>
    <w:rsid w:val="007039BE"/>
    <w:rsid w:val="00704FED"/>
    <w:rsid w:val="00716C55"/>
    <w:rsid w:val="0072649A"/>
    <w:rsid w:val="00781A0E"/>
    <w:rsid w:val="007877A8"/>
    <w:rsid w:val="007B7E99"/>
    <w:rsid w:val="007E4056"/>
    <w:rsid w:val="007F0A7A"/>
    <w:rsid w:val="007F6075"/>
    <w:rsid w:val="007F7600"/>
    <w:rsid w:val="0080457A"/>
    <w:rsid w:val="0080678E"/>
    <w:rsid w:val="00831AC7"/>
    <w:rsid w:val="00844443"/>
    <w:rsid w:val="0085142B"/>
    <w:rsid w:val="00851B45"/>
    <w:rsid w:val="00854B1B"/>
    <w:rsid w:val="00854C97"/>
    <w:rsid w:val="0086246D"/>
    <w:rsid w:val="008878D5"/>
    <w:rsid w:val="008A0304"/>
    <w:rsid w:val="008A4B80"/>
    <w:rsid w:val="008C19F9"/>
    <w:rsid w:val="008C6701"/>
    <w:rsid w:val="008C6FD7"/>
    <w:rsid w:val="008C7C24"/>
    <w:rsid w:val="008D3F86"/>
    <w:rsid w:val="008E157F"/>
    <w:rsid w:val="00900682"/>
    <w:rsid w:val="0090124D"/>
    <w:rsid w:val="00901BD4"/>
    <w:rsid w:val="009044FE"/>
    <w:rsid w:val="009150DF"/>
    <w:rsid w:val="00916902"/>
    <w:rsid w:val="00940DB3"/>
    <w:rsid w:val="009422BC"/>
    <w:rsid w:val="009567A8"/>
    <w:rsid w:val="00956CBE"/>
    <w:rsid w:val="00971913"/>
    <w:rsid w:val="00983FC5"/>
    <w:rsid w:val="0099296F"/>
    <w:rsid w:val="00995B19"/>
    <w:rsid w:val="00996122"/>
    <w:rsid w:val="00996B0A"/>
    <w:rsid w:val="00997E5A"/>
    <w:rsid w:val="009A1070"/>
    <w:rsid w:val="009A7048"/>
    <w:rsid w:val="009B00FC"/>
    <w:rsid w:val="009E0009"/>
    <w:rsid w:val="009E048D"/>
    <w:rsid w:val="009F4B48"/>
    <w:rsid w:val="00A05A59"/>
    <w:rsid w:val="00A21B94"/>
    <w:rsid w:val="00A22D3B"/>
    <w:rsid w:val="00A25D51"/>
    <w:rsid w:val="00A53996"/>
    <w:rsid w:val="00A54563"/>
    <w:rsid w:val="00A54958"/>
    <w:rsid w:val="00A5728E"/>
    <w:rsid w:val="00A61066"/>
    <w:rsid w:val="00AA6947"/>
    <w:rsid w:val="00AB6059"/>
    <w:rsid w:val="00AC7547"/>
    <w:rsid w:val="00B01056"/>
    <w:rsid w:val="00B24DAF"/>
    <w:rsid w:val="00B5561A"/>
    <w:rsid w:val="00B603F2"/>
    <w:rsid w:val="00B715B1"/>
    <w:rsid w:val="00B72143"/>
    <w:rsid w:val="00B765B4"/>
    <w:rsid w:val="00B82896"/>
    <w:rsid w:val="00B9798B"/>
    <w:rsid w:val="00BA2205"/>
    <w:rsid w:val="00BC1F7E"/>
    <w:rsid w:val="00BD0856"/>
    <w:rsid w:val="00BD1DAD"/>
    <w:rsid w:val="00BD6A6F"/>
    <w:rsid w:val="00BD6E0C"/>
    <w:rsid w:val="00BE2541"/>
    <w:rsid w:val="00BF7B34"/>
    <w:rsid w:val="00C03A60"/>
    <w:rsid w:val="00C03BC1"/>
    <w:rsid w:val="00C05448"/>
    <w:rsid w:val="00C16734"/>
    <w:rsid w:val="00C25FA5"/>
    <w:rsid w:val="00C3137E"/>
    <w:rsid w:val="00C330CF"/>
    <w:rsid w:val="00C346E1"/>
    <w:rsid w:val="00C40C1C"/>
    <w:rsid w:val="00C55E77"/>
    <w:rsid w:val="00C62640"/>
    <w:rsid w:val="00C65C07"/>
    <w:rsid w:val="00C70A62"/>
    <w:rsid w:val="00C72C76"/>
    <w:rsid w:val="00C837D2"/>
    <w:rsid w:val="00C9156E"/>
    <w:rsid w:val="00C9680E"/>
    <w:rsid w:val="00CA0385"/>
    <w:rsid w:val="00CC133E"/>
    <w:rsid w:val="00CC3D12"/>
    <w:rsid w:val="00CE4DC8"/>
    <w:rsid w:val="00D021F1"/>
    <w:rsid w:val="00D24705"/>
    <w:rsid w:val="00D26F62"/>
    <w:rsid w:val="00D27607"/>
    <w:rsid w:val="00D610B9"/>
    <w:rsid w:val="00D64684"/>
    <w:rsid w:val="00D667BA"/>
    <w:rsid w:val="00D82670"/>
    <w:rsid w:val="00D83D76"/>
    <w:rsid w:val="00DA1B9E"/>
    <w:rsid w:val="00DB3EE6"/>
    <w:rsid w:val="00DD5074"/>
    <w:rsid w:val="00DD7405"/>
    <w:rsid w:val="00DE6119"/>
    <w:rsid w:val="00DF16E6"/>
    <w:rsid w:val="00DF5A7A"/>
    <w:rsid w:val="00E41D80"/>
    <w:rsid w:val="00E43AC6"/>
    <w:rsid w:val="00E45DB6"/>
    <w:rsid w:val="00E55962"/>
    <w:rsid w:val="00E6406D"/>
    <w:rsid w:val="00E71EF7"/>
    <w:rsid w:val="00E72890"/>
    <w:rsid w:val="00E85FEB"/>
    <w:rsid w:val="00E914B7"/>
    <w:rsid w:val="00E91A44"/>
    <w:rsid w:val="00E96FC5"/>
    <w:rsid w:val="00EA6249"/>
    <w:rsid w:val="00EB40B5"/>
    <w:rsid w:val="00EC17A7"/>
    <w:rsid w:val="00ED6071"/>
    <w:rsid w:val="00ED7B5D"/>
    <w:rsid w:val="00EE2EE6"/>
    <w:rsid w:val="00EE3D6C"/>
    <w:rsid w:val="00EF377E"/>
    <w:rsid w:val="00EF6C55"/>
    <w:rsid w:val="00EF7C53"/>
    <w:rsid w:val="00F00B40"/>
    <w:rsid w:val="00F05DC6"/>
    <w:rsid w:val="00F10602"/>
    <w:rsid w:val="00F14082"/>
    <w:rsid w:val="00F21BE1"/>
    <w:rsid w:val="00F379A0"/>
    <w:rsid w:val="00F4223D"/>
    <w:rsid w:val="00F42424"/>
    <w:rsid w:val="00F67D4B"/>
    <w:rsid w:val="00F7275F"/>
    <w:rsid w:val="00F73203"/>
    <w:rsid w:val="00F86BDC"/>
    <w:rsid w:val="00F872A3"/>
    <w:rsid w:val="00F91E9D"/>
    <w:rsid w:val="00FE335A"/>
    <w:rsid w:val="00FE3BE3"/>
    <w:rsid w:val="00FE3D25"/>
    <w:rsid w:val="00FE4574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EA3B"/>
  <w15:chartTrackingRefBased/>
  <w15:docId w15:val="{518EC64A-3374-4EEB-9491-8CCEF70B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03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3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9A25-69D0-4F1B-B921-EACEB888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Ranogajec</dc:creator>
  <cp:keywords/>
  <dc:description/>
  <cp:lastModifiedBy>Dubravka Ranogajec Vuđan</cp:lastModifiedBy>
  <cp:revision>19</cp:revision>
  <cp:lastPrinted>2025-03-18T06:44:00Z</cp:lastPrinted>
  <dcterms:created xsi:type="dcterms:W3CDTF">2024-03-07T19:31:00Z</dcterms:created>
  <dcterms:modified xsi:type="dcterms:W3CDTF">2025-03-28T10:14:00Z</dcterms:modified>
</cp:coreProperties>
</file>